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AAD6C" w14:textId="56275031" w:rsidR="00366069" w:rsidRPr="00366069" w:rsidRDefault="00366069" w:rsidP="00366069">
      <w:pPr>
        <w:rPr>
          <w:b/>
          <w:bCs/>
        </w:rPr>
      </w:pPr>
      <w:r w:rsidRPr="00366069">
        <w:rPr>
          <w:b/>
          <w:bCs/>
        </w:rPr>
        <w:t>Welcome &amp; Introductions</w:t>
      </w:r>
      <w:r>
        <w:rPr>
          <w:b/>
          <w:bCs/>
        </w:rPr>
        <w:br/>
      </w:r>
      <w:r w:rsidRPr="00366069">
        <w:t>Cat welcomed attendees and noted apologies. As Kerry was in another meeting, Cat chaired today’s session.</w:t>
      </w:r>
      <w:r>
        <w:rPr>
          <w:b/>
          <w:bCs/>
        </w:rPr>
        <w:t xml:space="preserve"> </w:t>
      </w:r>
      <w:r w:rsidRPr="00366069">
        <w:t>Light introductory conversation took place as participants joined.</w:t>
      </w:r>
    </w:p>
    <w:p w14:paraId="76F7BF92" w14:textId="3BB72327" w:rsidR="0074464C" w:rsidRDefault="00366069" w:rsidP="0074464C">
      <w:r w:rsidRPr="0074464C">
        <w:rPr>
          <w:b/>
          <w:bCs/>
        </w:rPr>
        <w:t>Minutes &amp; Actions from Previous Meeting</w:t>
      </w:r>
    </w:p>
    <w:p w14:paraId="32D8A177" w14:textId="77777777" w:rsidR="0074464C" w:rsidRDefault="00366069" w:rsidP="0074464C">
      <w:pPr>
        <w:pStyle w:val="ListParagraph"/>
        <w:numPr>
          <w:ilvl w:val="0"/>
          <w:numId w:val="21"/>
        </w:numPr>
        <w:rPr>
          <w:b/>
          <w:bCs/>
        </w:rPr>
      </w:pPr>
      <w:r w:rsidRPr="00366069">
        <w:t>No outstanding actions were reported from the previous meeting.</w:t>
      </w:r>
    </w:p>
    <w:p w14:paraId="2B60DEB3" w14:textId="59AD1B17" w:rsidR="00366069" w:rsidRPr="0074464C" w:rsidRDefault="00366069" w:rsidP="0074464C">
      <w:pPr>
        <w:pStyle w:val="ListParagraph"/>
        <w:numPr>
          <w:ilvl w:val="0"/>
          <w:numId w:val="21"/>
        </w:numPr>
        <w:rPr>
          <w:b/>
          <w:bCs/>
        </w:rPr>
      </w:pPr>
      <w:r w:rsidRPr="00366069">
        <w:t>No amendments requested.</w:t>
      </w:r>
    </w:p>
    <w:p w14:paraId="3E4C3798" w14:textId="60F51D4A" w:rsidR="00366069" w:rsidRPr="00366069" w:rsidRDefault="0074464C" w:rsidP="00366069">
      <w:pPr>
        <w:rPr>
          <w:b/>
          <w:bCs/>
        </w:rPr>
      </w:pPr>
      <w:r>
        <w:rPr>
          <w:b/>
          <w:bCs/>
        </w:rPr>
        <w:br/>
      </w:r>
      <w:r w:rsidR="00366069" w:rsidRPr="00366069">
        <w:rPr>
          <w:b/>
          <w:bCs/>
        </w:rPr>
        <w:t>Organisational Updates</w:t>
      </w:r>
    </w:p>
    <w:p w14:paraId="1F531C8E" w14:textId="6C885B6A" w:rsidR="0074464C" w:rsidRDefault="00366069" w:rsidP="0074464C">
      <w:r w:rsidRPr="0074464C">
        <w:rPr>
          <w:u w:val="single"/>
        </w:rPr>
        <w:t>Alzheimer’s Society – Elaine Agar</w:t>
      </w:r>
    </w:p>
    <w:p w14:paraId="7672F2F9" w14:textId="06DB1F79" w:rsidR="00366069" w:rsidRPr="0074464C" w:rsidRDefault="00366069" w:rsidP="0074464C">
      <w:pPr>
        <w:pStyle w:val="ListParagraph"/>
        <w:numPr>
          <w:ilvl w:val="0"/>
          <w:numId w:val="23"/>
        </w:numPr>
        <w:rPr>
          <w:u w:val="single"/>
        </w:rPr>
      </w:pPr>
      <w:r w:rsidRPr="00366069">
        <w:t>Busy period approaching as families may observe changes in relatives over Christmas.</w:t>
      </w:r>
    </w:p>
    <w:p w14:paraId="32E04021" w14:textId="77777777" w:rsidR="00366069" w:rsidRPr="00366069" w:rsidRDefault="00366069" w:rsidP="0074464C">
      <w:pPr>
        <w:pStyle w:val="ListParagraph"/>
        <w:numPr>
          <w:ilvl w:val="0"/>
          <w:numId w:val="22"/>
        </w:numPr>
      </w:pPr>
      <w:r w:rsidRPr="00366069">
        <w:t>Shared a new safety leaflet on emollient creams, created jointly with Humberside Fire &amp; Rescue, due to recent fire deaths linked to their flammability.</w:t>
      </w:r>
    </w:p>
    <w:p w14:paraId="043B1512" w14:textId="77777777" w:rsidR="0074464C" w:rsidRDefault="00366069" w:rsidP="0074464C">
      <w:pPr>
        <w:pStyle w:val="ListParagraph"/>
        <w:numPr>
          <w:ilvl w:val="0"/>
          <w:numId w:val="22"/>
        </w:numPr>
      </w:pPr>
      <w:r w:rsidRPr="00366069">
        <w:t>Leaflet now being distributed widely including safeguarding board meetings.</w:t>
      </w:r>
    </w:p>
    <w:p w14:paraId="03965A48" w14:textId="6010EC03" w:rsidR="0074464C" w:rsidRPr="0074464C" w:rsidRDefault="00366069" w:rsidP="0074464C">
      <w:r w:rsidRPr="0074464C">
        <w:rPr>
          <w:b/>
          <w:bCs/>
        </w:rPr>
        <w:br/>
      </w:r>
      <w:r w:rsidRPr="0074464C">
        <w:rPr>
          <w:u w:val="single"/>
        </w:rPr>
        <w:t>Good Neighbours – Emma Mottershaw</w:t>
      </w:r>
    </w:p>
    <w:p w14:paraId="387047B4" w14:textId="4627E559" w:rsidR="00366069" w:rsidRPr="00366069" w:rsidRDefault="00366069" w:rsidP="0074464C">
      <w:pPr>
        <w:pStyle w:val="ListParagraph"/>
        <w:numPr>
          <w:ilvl w:val="0"/>
          <w:numId w:val="24"/>
        </w:numPr>
      </w:pPr>
      <w:r w:rsidRPr="00366069">
        <w:t>Recent referrals in Pocklington and Hedon areas; volunteers urgently needed.</w:t>
      </w:r>
    </w:p>
    <w:p w14:paraId="467B9B9B" w14:textId="77777777" w:rsidR="00366069" w:rsidRPr="00366069" w:rsidRDefault="00366069" w:rsidP="0074464C">
      <w:pPr>
        <w:pStyle w:val="ListParagraph"/>
        <w:numPr>
          <w:ilvl w:val="0"/>
          <w:numId w:val="24"/>
        </w:numPr>
      </w:pPr>
      <w:r w:rsidRPr="00366069">
        <w:t>Types of requests vary from prescription pickups to household tasks.</w:t>
      </w:r>
    </w:p>
    <w:p w14:paraId="5B8AB1D2" w14:textId="64320B3E" w:rsidR="00366069" w:rsidRPr="00366069" w:rsidRDefault="00366069" w:rsidP="0074464C">
      <w:pPr>
        <w:pStyle w:val="ListParagraph"/>
        <w:numPr>
          <w:ilvl w:val="0"/>
          <w:numId w:val="24"/>
        </w:numPr>
      </w:pPr>
      <w:r w:rsidRPr="00366069">
        <w:t xml:space="preserve">Emma and Carol attending Westminster after being shortlisted for a national </w:t>
      </w:r>
      <w:r w:rsidRPr="0074464C">
        <w:rPr>
          <w:i/>
          <w:iCs/>
        </w:rPr>
        <w:t>Men in Sheds Special Recognition Award</w:t>
      </w:r>
      <w:r w:rsidRPr="00366069">
        <w:t>.</w:t>
      </w:r>
    </w:p>
    <w:p w14:paraId="3AAE8419" w14:textId="0C165EC2" w:rsidR="0074464C" w:rsidRPr="0074464C" w:rsidRDefault="00366069" w:rsidP="0074464C">
      <w:pPr>
        <w:rPr>
          <w:u w:val="single"/>
        </w:rPr>
      </w:pPr>
      <w:r w:rsidRPr="0074464C">
        <w:rPr>
          <w:u w:val="single"/>
        </w:rPr>
        <w:br/>
        <w:t>Dementia Forward – Ellie Clayton</w:t>
      </w:r>
    </w:p>
    <w:p w14:paraId="056773A9" w14:textId="0B1834CE" w:rsidR="00366069" w:rsidRPr="00366069" w:rsidRDefault="00366069" w:rsidP="0074464C">
      <w:pPr>
        <w:pStyle w:val="ListParagraph"/>
        <w:numPr>
          <w:ilvl w:val="0"/>
          <w:numId w:val="25"/>
        </w:numPr>
      </w:pPr>
      <w:r w:rsidRPr="00366069">
        <w:t>Launching the first Forward Voices Group in Harrogate to shape dementia awareness and support services.</w:t>
      </w:r>
    </w:p>
    <w:p w14:paraId="6CCCC7F3" w14:textId="77777777" w:rsidR="00366069" w:rsidRPr="00366069" w:rsidRDefault="00366069" w:rsidP="0074464C">
      <w:pPr>
        <w:pStyle w:val="ListParagraph"/>
        <w:numPr>
          <w:ilvl w:val="0"/>
          <w:numId w:val="25"/>
        </w:numPr>
      </w:pPr>
      <w:r w:rsidRPr="00366069">
        <w:t>Intention to expand to areas including York, Craven, Selby and others.</w:t>
      </w:r>
    </w:p>
    <w:p w14:paraId="071F9FE7" w14:textId="77777777" w:rsidR="00366069" w:rsidRPr="00366069" w:rsidRDefault="00366069" w:rsidP="0074464C">
      <w:pPr>
        <w:pStyle w:val="ListParagraph"/>
        <w:numPr>
          <w:ilvl w:val="0"/>
          <w:numId w:val="25"/>
        </w:numPr>
      </w:pPr>
      <w:r w:rsidRPr="00366069">
        <w:t>Covers Pocklington area in East Riding; works alongside Alzheimer’s Society.</w:t>
      </w:r>
    </w:p>
    <w:p w14:paraId="634626AD" w14:textId="0608CB22" w:rsidR="00366069" w:rsidRPr="00366069" w:rsidRDefault="00366069" w:rsidP="0074464C">
      <w:pPr>
        <w:pStyle w:val="ListParagraph"/>
        <w:numPr>
          <w:ilvl w:val="0"/>
          <w:numId w:val="25"/>
        </w:numPr>
      </w:pPr>
      <w:r w:rsidRPr="00366069">
        <w:t>Smile Foundation Community Development – Jaydon Nolan</w:t>
      </w:r>
    </w:p>
    <w:p w14:paraId="154698D0" w14:textId="77777777" w:rsidR="00366069" w:rsidRPr="00366069" w:rsidRDefault="00366069" w:rsidP="0074464C">
      <w:pPr>
        <w:pStyle w:val="ListParagraph"/>
        <w:numPr>
          <w:ilvl w:val="0"/>
          <w:numId w:val="25"/>
        </w:numPr>
      </w:pPr>
      <w:r w:rsidRPr="00366069">
        <w:t>New Community Development Officer covering Beverley and Holderness.</w:t>
      </w:r>
    </w:p>
    <w:p w14:paraId="50610E7F" w14:textId="77777777" w:rsidR="00366069" w:rsidRPr="00366069" w:rsidRDefault="00366069" w:rsidP="0074464C">
      <w:pPr>
        <w:pStyle w:val="ListParagraph"/>
        <w:numPr>
          <w:ilvl w:val="0"/>
          <w:numId w:val="25"/>
        </w:numPr>
      </w:pPr>
      <w:r w:rsidRPr="00366069">
        <w:t>Keen to arrange introductory visits with local organisations.</w:t>
      </w:r>
    </w:p>
    <w:p w14:paraId="50D692B3" w14:textId="77777777" w:rsidR="0074464C" w:rsidRDefault="0074464C" w:rsidP="00366069">
      <w:pPr>
        <w:rPr>
          <w:b/>
          <w:bCs/>
        </w:rPr>
      </w:pPr>
    </w:p>
    <w:p w14:paraId="4D978F89" w14:textId="77777777" w:rsidR="0074464C" w:rsidRDefault="0074464C" w:rsidP="00366069">
      <w:pPr>
        <w:rPr>
          <w:b/>
          <w:bCs/>
        </w:rPr>
      </w:pPr>
    </w:p>
    <w:p w14:paraId="3675FB0C" w14:textId="4A6A5A27" w:rsidR="00366069" w:rsidRPr="00366069" w:rsidRDefault="0074464C" w:rsidP="00366069">
      <w:pPr>
        <w:rPr>
          <w:u w:val="single"/>
        </w:rPr>
      </w:pPr>
      <w:r>
        <w:rPr>
          <w:b/>
          <w:bCs/>
        </w:rPr>
        <w:lastRenderedPageBreak/>
        <w:br/>
      </w:r>
      <w:r w:rsidR="00366069" w:rsidRPr="00366069">
        <w:rPr>
          <w:u w:val="single"/>
        </w:rPr>
        <w:t>Smile Foundation Data Team – Emma Andrews</w:t>
      </w:r>
    </w:p>
    <w:p w14:paraId="672CDE30" w14:textId="77777777" w:rsidR="00366069" w:rsidRPr="00366069" w:rsidRDefault="00366069" w:rsidP="0074464C">
      <w:pPr>
        <w:pStyle w:val="ListParagraph"/>
        <w:numPr>
          <w:ilvl w:val="0"/>
          <w:numId w:val="19"/>
        </w:numPr>
      </w:pPr>
      <w:r w:rsidRPr="00366069">
        <w:t xml:space="preserve">Development of a </w:t>
      </w:r>
      <w:r w:rsidRPr="0074464C">
        <w:rPr>
          <w:b/>
          <w:bCs/>
        </w:rPr>
        <w:t>social housing dashboard</w:t>
      </w:r>
      <w:r w:rsidRPr="00366069">
        <w:t xml:space="preserve"> for East Riding underway.</w:t>
      </w:r>
    </w:p>
    <w:p w14:paraId="3F54C7AE" w14:textId="77777777" w:rsidR="00366069" w:rsidRPr="00366069" w:rsidRDefault="00366069" w:rsidP="0074464C">
      <w:pPr>
        <w:pStyle w:val="ListParagraph"/>
        <w:numPr>
          <w:ilvl w:val="0"/>
          <w:numId w:val="19"/>
        </w:numPr>
      </w:pPr>
      <w:r w:rsidRPr="00366069">
        <w:t>Includes housing stock, population data, crime rates and area profiles.</w:t>
      </w:r>
    </w:p>
    <w:p w14:paraId="327D3BCC" w14:textId="77777777" w:rsidR="00366069" w:rsidRPr="00366069" w:rsidRDefault="00366069" w:rsidP="0074464C">
      <w:pPr>
        <w:pStyle w:val="ListParagraph"/>
        <w:numPr>
          <w:ilvl w:val="0"/>
          <w:numId w:val="19"/>
        </w:numPr>
      </w:pPr>
      <w:r w:rsidRPr="00366069">
        <w:t>Aiming to add East Riding Council’s housing stock data pending approval.</w:t>
      </w:r>
    </w:p>
    <w:p w14:paraId="096BD5EF" w14:textId="77777777" w:rsidR="00366069" w:rsidRPr="00366069" w:rsidRDefault="00366069" w:rsidP="0074464C">
      <w:pPr>
        <w:pStyle w:val="ListParagraph"/>
        <w:numPr>
          <w:ilvl w:val="0"/>
          <w:numId w:val="19"/>
        </w:numPr>
      </w:pPr>
      <w:r w:rsidRPr="00366069">
        <w:t>Data support sessions available for organisations needing help with collection or analysis.</w:t>
      </w:r>
    </w:p>
    <w:p w14:paraId="08FAD69E" w14:textId="77777777" w:rsidR="00366069" w:rsidRPr="00366069" w:rsidRDefault="00366069" w:rsidP="0074464C">
      <w:pPr>
        <w:pStyle w:val="ListParagraph"/>
        <w:numPr>
          <w:ilvl w:val="0"/>
          <w:numId w:val="19"/>
        </w:numPr>
      </w:pPr>
      <w:r w:rsidRPr="00366069">
        <w:t>Themes from workshops included the need to simplify data collection and demystify Theory of Change.</w:t>
      </w:r>
    </w:p>
    <w:p w14:paraId="1A0825FF" w14:textId="23502D99" w:rsidR="00366069" w:rsidRPr="00366069" w:rsidRDefault="00366069" w:rsidP="00366069">
      <w:pPr>
        <w:rPr>
          <w:u w:val="single"/>
        </w:rPr>
      </w:pPr>
      <w:r w:rsidRPr="00366069">
        <w:rPr>
          <w:b/>
          <w:bCs/>
        </w:rPr>
        <w:t xml:space="preserve"> </w:t>
      </w:r>
      <w:r w:rsidRPr="00366069">
        <w:rPr>
          <w:u w:val="single"/>
        </w:rPr>
        <w:t>Public Health / Insight – Brian Pickles</w:t>
      </w:r>
    </w:p>
    <w:p w14:paraId="45A65CC3" w14:textId="77777777" w:rsidR="00366069" w:rsidRPr="00366069" w:rsidRDefault="00366069" w:rsidP="0074464C">
      <w:pPr>
        <w:pStyle w:val="ListParagraph"/>
        <w:numPr>
          <w:ilvl w:val="0"/>
          <w:numId w:val="27"/>
        </w:numPr>
      </w:pPr>
      <w:r w:rsidRPr="00366069">
        <w:t>Dashboard offers wide strategic value including PCN information and community asset mapping.</w:t>
      </w:r>
    </w:p>
    <w:p w14:paraId="1A41765D" w14:textId="77777777" w:rsidR="00366069" w:rsidRPr="00366069" w:rsidRDefault="00366069" w:rsidP="0074464C">
      <w:pPr>
        <w:pStyle w:val="ListParagraph"/>
        <w:numPr>
          <w:ilvl w:val="0"/>
          <w:numId w:val="27"/>
        </w:numPr>
      </w:pPr>
      <w:r w:rsidRPr="00366069">
        <w:t>Emphasised usefulness for funding bids and understanding local needs.</w:t>
      </w:r>
    </w:p>
    <w:p w14:paraId="5C66993D" w14:textId="19E77809" w:rsidR="00366069" w:rsidRPr="00366069" w:rsidRDefault="00366069" w:rsidP="00366069">
      <w:pPr>
        <w:rPr>
          <w:u w:val="single"/>
        </w:rPr>
      </w:pPr>
      <w:r w:rsidRPr="00366069">
        <w:rPr>
          <w:u w:val="single"/>
        </w:rPr>
        <w:t>Humberside Fire &amp; Rescue – John Scott</w:t>
      </w:r>
    </w:p>
    <w:p w14:paraId="67118FA0" w14:textId="77777777" w:rsidR="00366069" w:rsidRPr="00366069" w:rsidRDefault="00366069" w:rsidP="0074464C">
      <w:pPr>
        <w:pStyle w:val="ListParagraph"/>
        <w:numPr>
          <w:ilvl w:val="0"/>
          <w:numId w:val="26"/>
        </w:numPr>
      </w:pPr>
      <w:r w:rsidRPr="00366069">
        <w:t>New manager for East Riding Prevention Team.</w:t>
      </w:r>
    </w:p>
    <w:p w14:paraId="27BFDE7E" w14:textId="77777777" w:rsidR="00366069" w:rsidRPr="00366069" w:rsidRDefault="00366069" w:rsidP="0074464C">
      <w:pPr>
        <w:pStyle w:val="ListParagraph"/>
        <w:numPr>
          <w:ilvl w:val="0"/>
          <w:numId w:val="26"/>
        </w:numPr>
      </w:pPr>
      <w:r w:rsidRPr="00366069">
        <w:t>Oversees home fire safety visits and multi-agency prevention work.</w:t>
      </w:r>
    </w:p>
    <w:p w14:paraId="37196ABE" w14:textId="3264A224" w:rsidR="0074464C" w:rsidRPr="00366069" w:rsidRDefault="00366069" w:rsidP="0074464C">
      <w:pPr>
        <w:pStyle w:val="ListParagraph"/>
        <w:numPr>
          <w:ilvl w:val="0"/>
          <w:numId w:val="26"/>
        </w:numPr>
      </w:pPr>
      <w:r w:rsidRPr="00366069">
        <w:t>Open to joint communications or awareness raising.</w:t>
      </w:r>
    </w:p>
    <w:p w14:paraId="609B4937" w14:textId="0A41CA3E" w:rsidR="00366069" w:rsidRPr="00366069" w:rsidRDefault="00366069" w:rsidP="0074464C">
      <w:pPr>
        <w:rPr>
          <w:b/>
          <w:bCs/>
        </w:rPr>
      </w:pPr>
      <w:r w:rsidRPr="00366069">
        <w:rPr>
          <w:b/>
          <w:bCs/>
        </w:rPr>
        <w:t>Community Transport Update – Bridlington Local Community Lift</w:t>
      </w:r>
      <w:r w:rsidR="0074464C">
        <w:rPr>
          <w:b/>
          <w:bCs/>
        </w:rPr>
        <w:t xml:space="preserve">: </w:t>
      </w:r>
      <w:r w:rsidRPr="00366069">
        <w:t>Jane Evison</w:t>
      </w:r>
    </w:p>
    <w:p w14:paraId="40549C4C" w14:textId="77777777" w:rsidR="00366069" w:rsidRPr="00366069" w:rsidRDefault="00366069" w:rsidP="00366069">
      <w:r w:rsidRPr="00366069">
        <w:t>Background</w:t>
      </w:r>
    </w:p>
    <w:p w14:paraId="08FCD6DF" w14:textId="77777777" w:rsidR="00366069" w:rsidRPr="00366069" w:rsidRDefault="00366069" w:rsidP="00366069">
      <w:pPr>
        <w:numPr>
          <w:ilvl w:val="0"/>
          <w:numId w:val="9"/>
        </w:numPr>
      </w:pPr>
      <w:r w:rsidRPr="00366069">
        <w:t xml:space="preserve">High levels of </w:t>
      </w:r>
      <w:r w:rsidRPr="00366069">
        <w:rPr>
          <w:b/>
          <w:bCs/>
        </w:rPr>
        <w:t>missed hospital appointments (DNAs)</w:t>
      </w:r>
      <w:r w:rsidRPr="00366069">
        <w:t xml:space="preserve"> across East Riding; transport is a major cause.</w:t>
      </w:r>
    </w:p>
    <w:p w14:paraId="66CBD285" w14:textId="77777777" w:rsidR="00366069" w:rsidRPr="00366069" w:rsidRDefault="00366069" w:rsidP="00366069">
      <w:pPr>
        <w:numPr>
          <w:ilvl w:val="0"/>
          <w:numId w:val="9"/>
        </w:numPr>
      </w:pPr>
      <w:r w:rsidRPr="00366069">
        <w:t>Bridlington shows significantly above-average DNAs, partly due to:</w:t>
      </w:r>
    </w:p>
    <w:p w14:paraId="34582A49" w14:textId="77777777" w:rsidR="00366069" w:rsidRPr="00366069" w:rsidRDefault="00366069" w:rsidP="0074464C">
      <w:pPr>
        <w:pStyle w:val="ListParagraph"/>
        <w:numPr>
          <w:ilvl w:val="1"/>
          <w:numId w:val="9"/>
        </w:numPr>
      </w:pPr>
      <w:r w:rsidRPr="00366069">
        <w:t>appointments spread across Scarborough, York, Hull, Malton</w:t>
      </w:r>
    </w:p>
    <w:p w14:paraId="355AF090" w14:textId="77777777" w:rsidR="00366069" w:rsidRPr="00366069" w:rsidRDefault="00366069" w:rsidP="0074464C">
      <w:pPr>
        <w:pStyle w:val="ListParagraph"/>
        <w:numPr>
          <w:ilvl w:val="1"/>
          <w:numId w:val="9"/>
        </w:numPr>
      </w:pPr>
      <w:r w:rsidRPr="00366069">
        <w:t>low household car ownership</w:t>
      </w:r>
    </w:p>
    <w:p w14:paraId="7CCB8712" w14:textId="77777777" w:rsidR="00366069" w:rsidRPr="00366069" w:rsidRDefault="00366069" w:rsidP="0074464C">
      <w:pPr>
        <w:pStyle w:val="ListParagraph"/>
        <w:numPr>
          <w:ilvl w:val="1"/>
          <w:numId w:val="9"/>
        </w:numPr>
      </w:pPr>
      <w:r w:rsidRPr="00366069">
        <w:t>inadequate early-morning public transport</w:t>
      </w:r>
    </w:p>
    <w:p w14:paraId="2709B7AD" w14:textId="77777777" w:rsidR="00366069" w:rsidRPr="00366069" w:rsidRDefault="00366069" w:rsidP="0074464C">
      <w:pPr>
        <w:pStyle w:val="ListParagraph"/>
        <w:numPr>
          <w:ilvl w:val="1"/>
          <w:numId w:val="9"/>
        </w:numPr>
      </w:pPr>
      <w:r w:rsidRPr="00366069">
        <w:t>high deprivation indicators.</w:t>
      </w:r>
    </w:p>
    <w:p w14:paraId="3AD81E52" w14:textId="77777777" w:rsidR="00366069" w:rsidRPr="00366069" w:rsidRDefault="00366069" w:rsidP="00366069">
      <w:r w:rsidRPr="00366069">
        <w:t>Actions Taken</w:t>
      </w:r>
    </w:p>
    <w:p w14:paraId="10100BA8" w14:textId="77777777" w:rsidR="00366069" w:rsidRPr="00366069" w:rsidRDefault="00366069" w:rsidP="0074464C">
      <w:pPr>
        <w:pStyle w:val="ListParagraph"/>
        <w:numPr>
          <w:ilvl w:val="0"/>
          <w:numId w:val="28"/>
        </w:numPr>
      </w:pPr>
      <w:r w:rsidRPr="00366069">
        <w:t>A small working group formed: ERYC, Smile, Healthwatch, ICB partners and Scarborough/York Hospitals.</w:t>
      </w:r>
    </w:p>
    <w:p w14:paraId="529BD3AB" w14:textId="77777777" w:rsidR="00366069" w:rsidRPr="0074464C" w:rsidRDefault="00366069" w:rsidP="0074464C">
      <w:pPr>
        <w:pStyle w:val="ListParagraph"/>
        <w:numPr>
          <w:ilvl w:val="0"/>
          <w:numId w:val="28"/>
        </w:numPr>
      </w:pPr>
      <w:r w:rsidRPr="0074464C">
        <w:t>Identified issues with the Healthcare Travel Cost Scheme, which is:</w:t>
      </w:r>
    </w:p>
    <w:p w14:paraId="3F142455" w14:textId="77777777" w:rsidR="00366069" w:rsidRPr="00366069" w:rsidRDefault="00366069" w:rsidP="00366069">
      <w:pPr>
        <w:numPr>
          <w:ilvl w:val="1"/>
          <w:numId w:val="10"/>
        </w:numPr>
      </w:pPr>
      <w:r w:rsidRPr="00366069">
        <w:t>little-known, complex, retrospective, and underused (only ~£1,000 claimed in a year).</w:t>
      </w:r>
    </w:p>
    <w:p w14:paraId="02C2A939" w14:textId="23D94ECD" w:rsidR="00366069" w:rsidRPr="00366069" w:rsidRDefault="00E52151" w:rsidP="00366069">
      <w:r>
        <w:rPr>
          <w:b/>
          <w:bCs/>
        </w:rPr>
        <w:lastRenderedPageBreak/>
        <w:br/>
      </w:r>
      <w:r>
        <w:rPr>
          <w:b/>
          <w:bCs/>
        </w:rPr>
        <w:br/>
      </w:r>
      <w:r w:rsidR="00366069" w:rsidRPr="00366069">
        <w:t>Bridlington Local Community Lift (BLCL)</w:t>
      </w:r>
    </w:p>
    <w:p w14:paraId="00E2A91B" w14:textId="77777777" w:rsidR="00366069" w:rsidRPr="0074464C" w:rsidRDefault="00366069" w:rsidP="0074464C">
      <w:pPr>
        <w:pStyle w:val="ListParagraph"/>
        <w:numPr>
          <w:ilvl w:val="0"/>
          <w:numId w:val="10"/>
        </w:numPr>
      </w:pPr>
      <w:r w:rsidRPr="0074464C">
        <w:t>A new volunteer car scheme operated by Beverley Community Lift.</w:t>
      </w:r>
    </w:p>
    <w:p w14:paraId="127E2989" w14:textId="77777777" w:rsidR="00366069" w:rsidRPr="0074464C" w:rsidRDefault="00366069" w:rsidP="0074464C">
      <w:pPr>
        <w:pStyle w:val="ListParagraph"/>
        <w:numPr>
          <w:ilvl w:val="0"/>
          <w:numId w:val="10"/>
        </w:numPr>
      </w:pPr>
      <w:r w:rsidRPr="0074464C">
        <w:t xml:space="preserve">Aim: Support residents who cannot access </w:t>
      </w:r>
      <w:proofErr w:type="spellStart"/>
      <w:r w:rsidRPr="0074464C">
        <w:t>MediBus</w:t>
      </w:r>
      <w:proofErr w:type="spellEnd"/>
      <w:r w:rsidRPr="0074464C">
        <w:t>, Heart Bus, or public transport.</w:t>
      </w:r>
    </w:p>
    <w:p w14:paraId="0D0C2424" w14:textId="77777777" w:rsidR="00366069" w:rsidRPr="0074464C" w:rsidRDefault="00366069" w:rsidP="0074464C">
      <w:pPr>
        <w:pStyle w:val="ListParagraph"/>
        <w:numPr>
          <w:ilvl w:val="0"/>
          <w:numId w:val="10"/>
        </w:numPr>
      </w:pPr>
      <w:r w:rsidRPr="0074464C">
        <w:t>Seeking 10 volunteer drivers to launch.</w:t>
      </w:r>
    </w:p>
    <w:p w14:paraId="25D32259" w14:textId="77777777" w:rsidR="00366069" w:rsidRPr="0074464C" w:rsidRDefault="00366069" w:rsidP="0074464C">
      <w:pPr>
        <w:pStyle w:val="ListParagraph"/>
        <w:numPr>
          <w:ilvl w:val="0"/>
          <w:numId w:val="10"/>
        </w:numPr>
      </w:pPr>
      <w:r w:rsidRPr="0074464C">
        <w:t>Drivers reimbursed 45p per mile and supported with DBS and insurance guidance.</w:t>
      </w:r>
    </w:p>
    <w:p w14:paraId="2FD96EE1" w14:textId="77777777" w:rsidR="00366069" w:rsidRPr="0074464C" w:rsidRDefault="00366069" w:rsidP="0074464C">
      <w:pPr>
        <w:pStyle w:val="ListParagraph"/>
        <w:numPr>
          <w:ilvl w:val="0"/>
          <w:numId w:val="10"/>
        </w:numPr>
      </w:pPr>
      <w:r w:rsidRPr="0074464C">
        <w:t>Funding secured from ER Round Table, Lord Feoffees; further bids ongoing.</w:t>
      </w:r>
    </w:p>
    <w:p w14:paraId="437F82C8" w14:textId="77777777" w:rsidR="00366069" w:rsidRPr="0074464C" w:rsidRDefault="00366069" w:rsidP="0074464C">
      <w:pPr>
        <w:pStyle w:val="ListParagraph"/>
        <w:numPr>
          <w:ilvl w:val="0"/>
          <w:numId w:val="10"/>
        </w:numPr>
      </w:pPr>
      <w:r w:rsidRPr="0074464C">
        <w:t>Publicity materials expected shortly; distribution help requested from the network.</w:t>
      </w:r>
    </w:p>
    <w:p w14:paraId="0DC912B8" w14:textId="77777777" w:rsidR="00366069" w:rsidRPr="00366069" w:rsidRDefault="00366069" w:rsidP="00366069">
      <w:r w:rsidRPr="00366069">
        <w:t>Next Steps</w:t>
      </w:r>
    </w:p>
    <w:p w14:paraId="75DFCB12" w14:textId="77777777" w:rsidR="00366069" w:rsidRPr="00366069" w:rsidRDefault="00366069" w:rsidP="0074464C">
      <w:pPr>
        <w:pStyle w:val="ListParagraph"/>
        <w:numPr>
          <w:ilvl w:val="0"/>
          <w:numId w:val="29"/>
        </w:numPr>
      </w:pPr>
      <w:r w:rsidRPr="00366069">
        <w:t>Continued recruitment drive.</w:t>
      </w:r>
    </w:p>
    <w:p w14:paraId="257E7484" w14:textId="77777777" w:rsidR="00366069" w:rsidRPr="00366069" w:rsidRDefault="00366069" w:rsidP="0074464C">
      <w:pPr>
        <w:pStyle w:val="ListParagraph"/>
        <w:numPr>
          <w:ilvl w:val="0"/>
          <w:numId w:val="29"/>
        </w:numPr>
      </w:pPr>
      <w:r w:rsidRPr="00366069">
        <w:t>Explore hospital appointment clustering for efficiency.</w:t>
      </w:r>
    </w:p>
    <w:p w14:paraId="23046F03" w14:textId="4BCFACAC" w:rsidR="00366069" w:rsidRPr="00366069" w:rsidRDefault="00366069" w:rsidP="0074464C">
      <w:pPr>
        <w:pStyle w:val="ListParagraph"/>
        <w:numPr>
          <w:ilvl w:val="0"/>
          <w:numId w:val="29"/>
        </w:numPr>
      </w:pPr>
      <w:r w:rsidRPr="00366069">
        <w:t>Consider applying similar model to other areas if pilot successful.</w:t>
      </w:r>
    </w:p>
    <w:p w14:paraId="78577D35" w14:textId="1FA10E48" w:rsidR="00366069" w:rsidRPr="00366069" w:rsidRDefault="00366069" w:rsidP="00E52151">
      <w:pPr>
        <w:rPr>
          <w:b/>
          <w:bCs/>
        </w:rPr>
      </w:pPr>
      <w:r w:rsidRPr="00366069">
        <w:rPr>
          <w:b/>
          <w:bCs/>
        </w:rPr>
        <w:t xml:space="preserve">5. Workshop Feedback – VCSE Skills &amp; Capacity </w:t>
      </w:r>
      <w:proofErr w:type="gramStart"/>
      <w:r w:rsidRPr="00366069">
        <w:rPr>
          <w:b/>
          <w:bCs/>
        </w:rPr>
        <w:t>Building</w:t>
      </w:r>
      <w:r w:rsidR="00E52151">
        <w:rPr>
          <w:b/>
          <w:bCs/>
        </w:rPr>
        <w:t xml:space="preserve"> </w:t>
      </w:r>
      <w:r w:rsidRPr="00366069">
        <w:rPr>
          <w:b/>
          <w:bCs/>
        </w:rPr>
        <w:t>:</w:t>
      </w:r>
      <w:proofErr w:type="gramEnd"/>
      <w:r w:rsidRPr="00366069">
        <w:t xml:space="preserve"> Cat Bradshaw</w:t>
      </w:r>
    </w:p>
    <w:p w14:paraId="4F6B495F" w14:textId="77777777" w:rsidR="00366069" w:rsidRPr="00366069" w:rsidRDefault="00366069" w:rsidP="00366069">
      <w:r w:rsidRPr="00366069">
        <w:t>Three workshops delivered across Driffield, Brough and Beverley, themed around:</w:t>
      </w:r>
    </w:p>
    <w:p w14:paraId="61EAA9BC" w14:textId="77777777" w:rsidR="00366069" w:rsidRPr="00366069" w:rsidRDefault="00366069" w:rsidP="0074464C">
      <w:pPr>
        <w:pStyle w:val="ListParagraph"/>
        <w:numPr>
          <w:ilvl w:val="0"/>
          <w:numId w:val="30"/>
        </w:numPr>
      </w:pPr>
      <w:r w:rsidRPr="00366069">
        <w:t>Digital presence &amp; online safety</w:t>
      </w:r>
    </w:p>
    <w:p w14:paraId="027E848A" w14:textId="77777777" w:rsidR="00366069" w:rsidRPr="00366069" w:rsidRDefault="00366069" w:rsidP="0074464C">
      <w:pPr>
        <w:pStyle w:val="ListParagraph"/>
        <w:numPr>
          <w:ilvl w:val="0"/>
          <w:numId w:val="30"/>
        </w:numPr>
      </w:pPr>
      <w:r w:rsidRPr="00366069">
        <w:t>Health &amp; inclusion (EDI)</w:t>
      </w:r>
    </w:p>
    <w:p w14:paraId="4AAF638B" w14:textId="77777777" w:rsidR="00366069" w:rsidRPr="00366069" w:rsidRDefault="00366069" w:rsidP="0074464C">
      <w:pPr>
        <w:pStyle w:val="ListParagraph"/>
        <w:numPr>
          <w:ilvl w:val="0"/>
          <w:numId w:val="30"/>
        </w:numPr>
      </w:pPr>
      <w:r w:rsidRPr="00366069">
        <w:t>Collaboration across the VCSE sector</w:t>
      </w:r>
    </w:p>
    <w:p w14:paraId="458ABB4B" w14:textId="77777777" w:rsidR="00366069" w:rsidRPr="00366069" w:rsidRDefault="00366069" w:rsidP="0074464C">
      <w:pPr>
        <w:pStyle w:val="ListParagraph"/>
        <w:numPr>
          <w:ilvl w:val="0"/>
          <w:numId w:val="30"/>
        </w:numPr>
      </w:pPr>
      <w:r w:rsidRPr="00366069">
        <w:t>Data &amp; Theory of Change</w:t>
      </w:r>
    </w:p>
    <w:p w14:paraId="763FF706" w14:textId="77777777" w:rsidR="00366069" w:rsidRPr="00366069" w:rsidRDefault="00366069" w:rsidP="00366069">
      <w:pPr>
        <w:rPr>
          <w:b/>
          <w:bCs/>
        </w:rPr>
      </w:pPr>
      <w:r w:rsidRPr="00366069">
        <w:rPr>
          <w:b/>
          <w:bCs/>
        </w:rPr>
        <w:t>Key Barriers Identified</w:t>
      </w:r>
    </w:p>
    <w:p w14:paraId="0EF485A9" w14:textId="77777777" w:rsidR="00366069" w:rsidRPr="00366069" w:rsidRDefault="00366069" w:rsidP="0074464C">
      <w:pPr>
        <w:pStyle w:val="ListParagraph"/>
        <w:numPr>
          <w:ilvl w:val="0"/>
          <w:numId w:val="31"/>
        </w:numPr>
      </w:pPr>
      <w:r w:rsidRPr="00366069">
        <w:t>Leadership capacity and volunteer shortages</w:t>
      </w:r>
    </w:p>
    <w:p w14:paraId="55B86E33" w14:textId="77777777" w:rsidR="00366069" w:rsidRPr="00366069" w:rsidRDefault="00366069" w:rsidP="0074464C">
      <w:pPr>
        <w:pStyle w:val="ListParagraph"/>
        <w:numPr>
          <w:ilvl w:val="0"/>
          <w:numId w:val="31"/>
        </w:numPr>
      </w:pPr>
      <w:r w:rsidRPr="00366069">
        <w:t>Lack of data-sharing agreements</w:t>
      </w:r>
    </w:p>
    <w:p w14:paraId="1F687126" w14:textId="77777777" w:rsidR="00366069" w:rsidRPr="00366069" w:rsidRDefault="00366069" w:rsidP="0074464C">
      <w:pPr>
        <w:pStyle w:val="ListParagraph"/>
        <w:numPr>
          <w:ilvl w:val="0"/>
          <w:numId w:val="31"/>
        </w:numPr>
      </w:pPr>
      <w:r w:rsidRPr="00366069">
        <w:t>Poor communication and confusing acronyms</w:t>
      </w:r>
    </w:p>
    <w:p w14:paraId="04C97163" w14:textId="77777777" w:rsidR="00366069" w:rsidRPr="00366069" w:rsidRDefault="00366069" w:rsidP="0074464C">
      <w:pPr>
        <w:pStyle w:val="ListParagraph"/>
        <w:numPr>
          <w:ilvl w:val="0"/>
          <w:numId w:val="31"/>
        </w:numPr>
      </w:pPr>
      <w:r w:rsidRPr="00366069">
        <w:t>Competition for funding and volunteers</w:t>
      </w:r>
    </w:p>
    <w:p w14:paraId="3F0F8761" w14:textId="77777777" w:rsidR="00366069" w:rsidRPr="00366069" w:rsidRDefault="00366069" w:rsidP="0074464C">
      <w:pPr>
        <w:pStyle w:val="ListParagraph"/>
        <w:numPr>
          <w:ilvl w:val="0"/>
          <w:numId w:val="31"/>
        </w:numPr>
      </w:pPr>
      <w:r w:rsidRPr="00366069">
        <w:t>Duplication of services</w:t>
      </w:r>
    </w:p>
    <w:p w14:paraId="51C978B7" w14:textId="77777777" w:rsidR="00366069" w:rsidRPr="00366069" w:rsidRDefault="00366069" w:rsidP="0074464C">
      <w:pPr>
        <w:pStyle w:val="ListParagraph"/>
        <w:numPr>
          <w:ilvl w:val="0"/>
          <w:numId w:val="31"/>
        </w:numPr>
      </w:pPr>
      <w:r w:rsidRPr="00366069">
        <w:t>Digital exclusion and lack of confidence</w:t>
      </w:r>
    </w:p>
    <w:p w14:paraId="3928F493" w14:textId="77777777" w:rsidR="00366069" w:rsidRPr="00366069" w:rsidRDefault="00366069" w:rsidP="0074464C">
      <w:pPr>
        <w:pStyle w:val="ListParagraph"/>
        <w:numPr>
          <w:ilvl w:val="0"/>
          <w:numId w:val="31"/>
        </w:numPr>
      </w:pPr>
      <w:r w:rsidRPr="00366069">
        <w:t>Limited training and awareness about existing support</w:t>
      </w:r>
    </w:p>
    <w:p w14:paraId="733B7B0C" w14:textId="7424556A" w:rsidR="00366069" w:rsidRPr="00366069" w:rsidRDefault="00366069" w:rsidP="00366069">
      <w:pPr>
        <w:rPr>
          <w:b/>
          <w:bCs/>
        </w:rPr>
      </w:pPr>
      <w:r w:rsidRPr="00366069">
        <w:rPr>
          <w:b/>
          <w:bCs/>
        </w:rPr>
        <w:t>Sector Identified</w:t>
      </w:r>
      <w:r w:rsidR="00E52151">
        <w:rPr>
          <w:b/>
          <w:bCs/>
        </w:rPr>
        <w:t xml:space="preserve"> support needs</w:t>
      </w:r>
    </w:p>
    <w:p w14:paraId="4BEC7EC9" w14:textId="77777777" w:rsidR="00366069" w:rsidRPr="00366069" w:rsidRDefault="00366069" w:rsidP="0074464C">
      <w:pPr>
        <w:pStyle w:val="ListParagraph"/>
        <w:numPr>
          <w:ilvl w:val="0"/>
          <w:numId w:val="34"/>
        </w:numPr>
      </w:pPr>
      <w:r w:rsidRPr="00366069">
        <w:t>Funding stability</w:t>
      </w:r>
    </w:p>
    <w:p w14:paraId="4AC8AF93" w14:textId="77777777" w:rsidR="00366069" w:rsidRPr="00366069" w:rsidRDefault="00366069" w:rsidP="0074464C">
      <w:pPr>
        <w:pStyle w:val="ListParagraph"/>
        <w:numPr>
          <w:ilvl w:val="0"/>
          <w:numId w:val="34"/>
        </w:numPr>
      </w:pPr>
      <w:r w:rsidRPr="00366069">
        <w:t>Better access to training (including bid writing, EDI, neurodiversity, safeguarding, trustee recruitment)</w:t>
      </w:r>
    </w:p>
    <w:p w14:paraId="100469FB" w14:textId="77777777" w:rsidR="00366069" w:rsidRPr="00366069" w:rsidRDefault="00366069" w:rsidP="0074464C">
      <w:pPr>
        <w:pStyle w:val="ListParagraph"/>
        <w:numPr>
          <w:ilvl w:val="0"/>
          <w:numId w:val="34"/>
        </w:numPr>
      </w:pPr>
      <w:r w:rsidRPr="00366069">
        <w:t>Shared resources and platforms</w:t>
      </w:r>
    </w:p>
    <w:p w14:paraId="146271EA" w14:textId="77777777" w:rsidR="00366069" w:rsidRPr="00366069" w:rsidRDefault="00366069" w:rsidP="0074464C">
      <w:pPr>
        <w:pStyle w:val="ListParagraph"/>
        <w:numPr>
          <w:ilvl w:val="0"/>
          <w:numId w:val="34"/>
        </w:numPr>
      </w:pPr>
      <w:r w:rsidRPr="00366069">
        <w:t>More face-to-face opportunities</w:t>
      </w:r>
    </w:p>
    <w:p w14:paraId="1FB8EC89" w14:textId="77777777" w:rsidR="00366069" w:rsidRPr="00366069" w:rsidRDefault="00366069" w:rsidP="0074464C">
      <w:pPr>
        <w:pStyle w:val="ListParagraph"/>
        <w:numPr>
          <w:ilvl w:val="0"/>
          <w:numId w:val="34"/>
        </w:numPr>
      </w:pPr>
      <w:r w:rsidRPr="00366069">
        <w:lastRenderedPageBreak/>
        <w:t>A shared digital system for cross-organisation communication</w:t>
      </w:r>
    </w:p>
    <w:p w14:paraId="14570509" w14:textId="77777777" w:rsidR="00366069" w:rsidRPr="00366069" w:rsidRDefault="00366069" w:rsidP="0074464C">
      <w:pPr>
        <w:pStyle w:val="ListParagraph"/>
        <w:numPr>
          <w:ilvl w:val="0"/>
          <w:numId w:val="34"/>
        </w:numPr>
      </w:pPr>
      <w:r w:rsidRPr="00366069">
        <w:t>Support for community development as a professional role</w:t>
      </w:r>
    </w:p>
    <w:p w14:paraId="78434C38" w14:textId="20CE01C2" w:rsidR="00366069" w:rsidRPr="00366069" w:rsidRDefault="00366069" w:rsidP="00E52151">
      <w:pPr>
        <w:pStyle w:val="ListParagraph"/>
        <w:numPr>
          <w:ilvl w:val="0"/>
          <w:numId w:val="34"/>
        </w:numPr>
      </w:pPr>
      <w:r w:rsidRPr="00366069">
        <w:t>Apprenticeship routes for young people into VCSE careers</w:t>
      </w:r>
      <w:r w:rsidR="00E52151">
        <w:br/>
      </w:r>
    </w:p>
    <w:p w14:paraId="6BC94E06" w14:textId="7255CB9E" w:rsidR="00366069" w:rsidRPr="00366069" w:rsidRDefault="00366069" w:rsidP="0074464C">
      <w:pPr>
        <w:rPr>
          <w:b/>
          <w:bCs/>
        </w:rPr>
      </w:pPr>
      <w:r w:rsidRPr="00366069">
        <w:rPr>
          <w:b/>
          <w:bCs/>
        </w:rPr>
        <w:t>Housing &amp; Community Data Dashboard Demonstration:</w:t>
      </w:r>
      <w:r w:rsidRPr="00366069">
        <w:t xml:space="preserve"> Emma Andrews</w:t>
      </w:r>
    </w:p>
    <w:p w14:paraId="24C3351E" w14:textId="77777777" w:rsidR="00366069" w:rsidRPr="00366069" w:rsidRDefault="00366069" w:rsidP="00366069">
      <w:r w:rsidRPr="00366069">
        <w:t>A live walkthrough of the new East Riding Social Housing Dashboard:</w:t>
      </w:r>
    </w:p>
    <w:p w14:paraId="6FD979F7" w14:textId="77777777" w:rsidR="00366069" w:rsidRPr="00366069" w:rsidRDefault="00366069" w:rsidP="0074464C">
      <w:pPr>
        <w:pStyle w:val="ListParagraph"/>
        <w:numPr>
          <w:ilvl w:val="0"/>
          <w:numId w:val="35"/>
        </w:numPr>
      </w:pPr>
      <w:r w:rsidRPr="00366069">
        <w:t>Combines Smile data, census data, ONS data and local intel</w:t>
      </w:r>
    </w:p>
    <w:p w14:paraId="0528F02C" w14:textId="77777777" w:rsidR="00366069" w:rsidRPr="00366069" w:rsidRDefault="00366069" w:rsidP="0074464C">
      <w:pPr>
        <w:pStyle w:val="ListParagraph"/>
        <w:numPr>
          <w:ilvl w:val="0"/>
          <w:numId w:val="35"/>
        </w:numPr>
      </w:pPr>
      <w:r w:rsidRPr="00366069">
        <w:t>Interactive mapping across Wards, PCNs, MSOAs and postcodes</w:t>
      </w:r>
    </w:p>
    <w:p w14:paraId="0E9269C8" w14:textId="77777777" w:rsidR="00366069" w:rsidRPr="00366069" w:rsidRDefault="00366069" w:rsidP="0074464C">
      <w:pPr>
        <w:pStyle w:val="ListParagraph"/>
        <w:numPr>
          <w:ilvl w:val="0"/>
          <w:numId w:val="35"/>
        </w:numPr>
      </w:pPr>
      <w:r w:rsidRPr="00366069">
        <w:t>Shows housing types, rent averages, population profiles, crime, economic activity, disability prevalence, transport access and community assets</w:t>
      </w:r>
    </w:p>
    <w:p w14:paraId="21F0CE10" w14:textId="77777777" w:rsidR="00366069" w:rsidRPr="00366069" w:rsidRDefault="00366069" w:rsidP="0074464C">
      <w:pPr>
        <w:pStyle w:val="ListParagraph"/>
        <w:numPr>
          <w:ilvl w:val="0"/>
          <w:numId w:val="35"/>
        </w:numPr>
      </w:pPr>
      <w:r w:rsidRPr="00366069">
        <w:t>Designed to support funding bids, strategic planning, and local insight</w:t>
      </w:r>
    </w:p>
    <w:p w14:paraId="2E1DFC54" w14:textId="77777777" w:rsidR="00366069" w:rsidRPr="00366069" w:rsidRDefault="00366069" w:rsidP="0074464C">
      <w:pPr>
        <w:pStyle w:val="ListParagraph"/>
        <w:numPr>
          <w:ilvl w:val="0"/>
          <w:numId w:val="35"/>
        </w:numPr>
      </w:pPr>
      <w:r w:rsidRPr="00366069">
        <w:t>Will be shared with the VCSE once final feedback incorporated.</w:t>
      </w:r>
    </w:p>
    <w:p w14:paraId="4F65E50D" w14:textId="5697FA19" w:rsidR="00366069" w:rsidRPr="00366069" w:rsidRDefault="0074464C" w:rsidP="0074464C">
      <w:r w:rsidRPr="0074464C">
        <w:rPr>
          <w:b/>
          <w:bCs/>
          <w:color w:val="EE0000"/>
        </w:rPr>
        <w:t>Link to the Housing dashboard &gt;</w:t>
      </w:r>
      <w:r w:rsidRPr="0074464C">
        <w:rPr>
          <w:color w:val="EE0000"/>
        </w:rPr>
        <w:t xml:space="preserve"> </w:t>
      </w:r>
      <w:hyperlink r:id="rId10" w:history="1">
        <w:r w:rsidRPr="0074464C">
          <w:rPr>
            <w:rStyle w:val="Hyperlink"/>
            <w:b/>
            <w:bCs/>
          </w:rPr>
          <w:t>Microsoft Power BI</w:t>
        </w:r>
      </w:hyperlink>
    </w:p>
    <w:p w14:paraId="131108F4" w14:textId="64B75F67" w:rsidR="00366069" w:rsidRPr="00366069" w:rsidRDefault="00366069" w:rsidP="00366069">
      <w:pPr>
        <w:rPr>
          <w:b/>
          <w:bCs/>
        </w:rPr>
      </w:pPr>
      <w:r w:rsidRPr="00366069">
        <w:rPr>
          <w:b/>
          <w:bCs/>
        </w:rPr>
        <w:t>Any Other Business</w:t>
      </w:r>
    </w:p>
    <w:p w14:paraId="0F913B55" w14:textId="77777777" w:rsidR="00366069" w:rsidRPr="00366069" w:rsidRDefault="00366069" w:rsidP="0074464C">
      <w:pPr>
        <w:pStyle w:val="ListParagraph"/>
        <w:numPr>
          <w:ilvl w:val="0"/>
          <w:numId w:val="36"/>
        </w:numPr>
      </w:pPr>
      <w:r w:rsidRPr="00366069">
        <w:t>Reminder: Permissions for dashboard access will be corrected before wider release.</w:t>
      </w:r>
    </w:p>
    <w:p w14:paraId="519DD251" w14:textId="77777777" w:rsidR="00366069" w:rsidRPr="00366069" w:rsidRDefault="00366069" w:rsidP="0074464C">
      <w:pPr>
        <w:pStyle w:val="ListParagraph"/>
        <w:numPr>
          <w:ilvl w:val="0"/>
          <w:numId w:val="36"/>
        </w:numPr>
      </w:pPr>
      <w:r w:rsidRPr="00366069">
        <w:t>Discussion on flu vaccination season – encourage beneficiaries to attend.</w:t>
      </w:r>
    </w:p>
    <w:p w14:paraId="70B82158" w14:textId="21BFB135" w:rsidR="00366069" w:rsidRPr="00366069" w:rsidRDefault="00366069" w:rsidP="0074464C">
      <w:pPr>
        <w:pStyle w:val="ListParagraph"/>
        <w:numPr>
          <w:ilvl w:val="0"/>
          <w:numId w:val="36"/>
        </w:numPr>
      </w:pPr>
      <w:r w:rsidRPr="00366069">
        <w:t>Next steps include prioritising workshop themes and identifying what support the VCSE network wants next.</w:t>
      </w:r>
    </w:p>
    <w:p w14:paraId="62E42D18" w14:textId="77777777" w:rsidR="00366069" w:rsidRPr="00366069" w:rsidRDefault="00366069" w:rsidP="00366069">
      <w:pPr>
        <w:rPr>
          <w:b/>
          <w:bCs/>
        </w:rPr>
      </w:pPr>
      <w:r w:rsidRPr="00366069">
        <w:rPr>
          <w:b/>
          <w:bCs/>
        </w:rPr>
        <w:t>8. Date of Next Meeting</w:t>
      </w:r>
    </w:p>
    <w:p w14:paraId="66A2E2EF" w14:textId="77777777" w:rsidR="00366069" w:rsidRPr="00366069" w:rsidRDefault="00366069" w:rsidP="00366069">
      <w:pPr>
        <w:numPr>
          <w:ilvl w:val="0"/>
          <w:numId w:val="18"/>
        </w:numPr>
      </w:pPr>
      <w:r w:rsidRPr="00366069">
        <w:t>No December meeting due to Christmas period.</w:t>
      </w:r>
    </w:p>
    <w:p w14:paraId="11E8D646" w14:textId="122006C3" w:rsidR="00366069" w:rsidRPr="00366069" w:rsidRDefault="00366069" w:rsidP="00366069">
      <w:pPr>
        <w:numPr>
          <w:ilvl w:val="0"/>
          <w:numId w:val="18"/>
        </w:numPr>
      </w:pPr>
      <w:r w:rsidRPr="00366069">
        <w:t>January date to be confirmed and shared in the minutes</w:t>
      </w:r>
      <w:r w:rsidR="0074464C">
        <w:t xml:space="preserve"> </w:t>
      </w:r>
      <w:r w:rsidR="0074464C" w:rsidRPr="0074464C">
        <w:rPr>
          <w:b/>
          <w:bCs/>
          <w:color w:val="EE0000"/>
        </w:rPr>
        <w:t>28</w:t>
      </w:r>
      <w:r w:rsidR="0074464C" w:rsidRPr="0074464C">
        <w:rPr>
          <w:b/>
          <w:bCs/>
          <w:color w:val="EE0000"/>
          <w:vertAlign w:val="superscript"/>
        </w:rPr>
        <w:t>th</w:t>
      </w:r>
      <w:r w:rsidR="0074464C" w:rsidRPr="0074464C">
        <w:rPr>
          <w:b/>
          <w:bCs/>
          <w:color w:val="EE0000"/>
        </w:rPr>
        <w:t xml:space="preserve"> January 2026</w:t>
      </w:r>
    </w:p>
    <w:p w14:paraId="2C71010A" w14:textId="77777777" w:rsidR="00366069" w:rsidRPr="00366069" w:rsidRDefault="00366069" w:rsidP="00366069">
      <w:r w:rsidRPr="00366069">
        <w:t>Cat thanked everyone for attending and closed the meeting.</w:t>
      </w:r>
    </w:p>
    <w:p w14:paraId="0641ACA9" w14:textId="51FE0669" w:rsidR="00366069" w:rsidRPr="00366069" w:rsidRDefault="00366069" w:rsidP="00366069"/>
    <w:p w14:paraId="6BC94B3E" w14:textId="77777777" w:rsidR="00B70129" w:rsidRDefault="00B70129"/>
    <w:sectPr w:rsidR="00B70129" w:rsidSect="0074464C">
      <w:head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A7BCD" w14:textId="77777777" w:rsidR="00366069" w:rsidRDefault="00366069" w:rsidP="00366069">
      <w:pPr>
        <w:spacing w:after="0" w:line="240" w:lineRule="auto"/>
      </w:pPr>
      <w:r>
        <w:separator/>
      </w:r>
    </w:p>
  </w:endnote>
  <w:endnote w:type="continuationSeparator" w:id="0">
    <w:p w14:paraId="2E4B7400" w14:textId="77777777" w:rsidR="00366069" w:rsidRDefault="00366069" w:rsidP="00366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61AD5" w14:textId="77777777" w:rsidR="00366069" w:rsidRDefault="00366069" w:rsidP="00366069">
      <w:pPr>
        <w:spacing w:after="0" w:line="240" w:lineRule="auto"/>
      </w:pPr>
      <w:r>
        <w:separator/>
      </w:r>
    </w:p>
  </w:footnote>
  <w:footnote w:type="continuationSeparator" w:id="0">
    <w:p w14:paraId="7AC33E8C" w14:textId="77777777" w:rsidR="00366069" w:rsidRDefault="00366069" w:rsidP="003660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A1916" w14:textId="5C40153F" w:rsidR="0074464C" w:rsidRPr="0074464C" w:rsidRDefault="0074464C" w:rsidP="0074464C">
    <w:pPr>
      <w:rPr>
        <w:b/>
        <w:bCs/>
      </w:rPr>
    </w:pPr>
    <w:r w:rsidRPr="00366069">
      <w:rPr>
        <w:b/>
        <w:bCs/>
      </w:rPr>
      <w:t>VCSE Network Meeting – Minutes</w:t>
    </w:r>
    <w:r>
      <w:rPr>
        <w:b/>
        <w:bCs/>
      </w:rPr>
      <w:t xml:space="preserve"> </w:t>
    </w:r>
    <w:r w:rsidRPr="00366069">
      <w:rPr>
        <w:b/>
        <w:bCs/>
      </w:rPr>
      <w:t>Date:</w:t>
    </w:r>
    <w:r w:rsidRPr="00366069">
      <w:t xml:space="preserve"> 26 November 2025</w:t>
    </w:r>
    <w:r w:rsidRPr="00366069">
      <w:br/>
    </w:r>
    <w:r w:rsidRPr="00366069">
      <w:rPr>
        <w:b/>
        <w:bCs/>
      </w:rPr>
      <w:t>Time:</w:t>
    </w:r>
    <w:r w:rsidRPr="00366069">
      <w:t xml:space="preserve"> 10:57–12:03</w:t>
    </w:r>
    <w:r>
      <w:t xml:space="preserve"> </w:t>
    </w:r>
    <w:r w:rsidRPr="00366069">
      <w:rPr>
        <w:b/>
        <w:bCs/>
      </w:rPr>
      <w:t>Venue:</w:t>
    </w:r>
    <w:r w:rsidRPr="00366069">
      <w:t xml:space="preserve"> Microsoft Teams</w:t>
    </w:r>
    <w:r w:rsidRPr="00366069">
      <w:br/>
    </w:r>
    <w:r w:rsidRPr="00366069">
      <w:rPr>
        <w:b/>
        <w:bCs/>
      </w:rPr>
      <w:t>Chair:</w:t>
    </w:r>
    <w:r w:rsidRPr="00366069">
      <w:t xml:space="preserve"> Cat Bradshaw (Service Manager – Smile Foundation)</w:t>
    </w:r>
    <w:r>
      <w:rPr>
        <w:b/>
        <w:bCs/>
      </w:rPr>
      <w:t xml:space="preserve"> </w:t>
    </w:r>
    <w:r w:rsidRPr="00366069">
      <w:rPr>
        <w:b/>
        <w:bCs/>
      </w:rPr>
      <w:t>Source Transcript: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1A1C"/>
    <w:multiLevelType w:val="multilevel"/>
    <w:tmpl w:val="2F042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021FFC"/>
    <w:multiLevelType w:val="multilevel"/>
    <w:tmpl w:val="2F042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145474"/>
    <w:multiLevelType w:val="multilevel"/>
    <w:tmpl w:val="2F042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B11993"/>
    <w:multiLevelType w:val="hybridMultilevel"/>
    <w:tmpl w:val="B9F80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76F1E"/>
    <w:multiLevelType w:val="multilevel"/>
    <w:tmpl w:val="2F042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9D7960"/>
    <w:multiLevelType w:val="multilevel"/>
    <w:tmpl w:val="2F042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2F66A1"/>
    <w:multiLevelType w:val="multilevel"/>
    <w:tmpl w:val="2F042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7D4974"/>
    <w:multiLevelType w:val="multilevel"/>
    <w:tmpl w:val="2F042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55079C"/>
    <w:multiLevelType w:val="multilevel"/>
    <w:tmpl w:val="2F042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690E58"/>
    <w:multiLevelType w:val="multilevel"/>
    <w:tmpl w:val="2F042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550DF2"/>
    <w:multiLevelType w:val="multilevel"/>
    <w:tmpl w:val="2F042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6F0106"/>
    <w:multiLevelType w:val="multilevel"/>
    <w:tmpl w:val="2F042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C172E1"/>
    <w:multiLevelType w:val="multilevel"/>
    <w:tmpl w:val="2F042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312569"/>
    <w:multiLevelType w:val="multilevel"/>
    <w:tmpl w:val="2F042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876080"/>
    <w:multiLevelType w:val="hybridMultilevel"/>
    <w:tmpl w:val="D2B4F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0A0D77"/>
    <w:multiLevelType w:val="multilevel"/>
    <w:tmpl w:val="2F042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9B2B99"/>
    <w:multiLevelType w:val="hybridMultilevel"/>
    <w:tmpl w:val="6FBE64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B6692B"/>
    <w:multiLevelType w:val="multilevel"/>
    <w:tmpl w:val="2F042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0355BE"/>
    <w:multiLevelType w:val="multilevel"/>
    <w:tmpl w:val="2F042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F5258B"/>
    <w:multiLevelType w:val="multilevel"/>
    <w:tmpl w:val="2F042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4F6EA5"/>
    <w:multiLevelType w:val="multilevel"/>
    <w:tmpl w:val="2F042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1DE6608"/>
    <w:multiLevelType w:val="hybridMultilevel"/>
    <w:tmpl w:val="14208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194CB0"/>
    <w:multiLevelType w:val="hybridMultilevel"/>
    <w:tmpl w:val="7EFE4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6F3757"/>
    <w:multiLevelType w:val="multilevel"/>
    <w:tmpl w:val="2F042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C8149C"/>
    <w:multiLevelType w:val="multilevel"/>
    <w:tmpl w:val="2F042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096C5F"/>
    <w:multiLevelType w:val="multilevel"/>
    <w:tmpl w:val="2F042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AE377F"/>
    <w:multiLevelType w:val="multilevel"/>
    <w:tmpl w:val="2F042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C47CFA"/>
    <w:multiLevelType w:val="hybridMultilevel"/>
    <w:tmpl w:val="CA781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E27BEE"/>
    <w:multiLevelType w:val="multilevel"/>
    <w:tmpl w:val="2F042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4A5194"/>
    <w:multiLevelType w:val="multilevel"/>
    <w:tmpl w:val="2F042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F91F0F"/>
    <w:multiLevelType w:val="multilevel"/>
    <w:tmpl w:val="2F042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5A52713"/>
    <w:multiLevelType w:val="hybridMultilevel"/>
    <w:tmpl w:val="9D4635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794C67"/>
    <w:multiLevelType w:val="multilevel"/>
    <w:tmpl w:val="2F042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9C1A07"/>
    <w:multiLevelType w:val="multilevel"/>
    <w:tmpl w:val="2F042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7037597"/>
    <w:multiLevelType w:val="multilevel"/>
    <w:tmpl w:val="2F042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606ADE"/>
    <w:multiLevelType w:val="multilevel"/>
    <w:tmpl w:val="2F042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1394454">
    <w:abstractNumId w:val="33"/>
  </w:num>
  <w:num w:numId="2" w16cid:durableId="763719901">
    <w:abstractNumId w:val="7"/>
  </w:num>
  <w:num w:numId="3" w16cid:durableId="490099005">
    <w:abstractNumId w:val="10"/>
  </w:num>
  <w:num w:numId="4" w16cid:durableId="1577402266">
    <w:abstractNumId w:val="24"/>
  </w:num>
  <w:num w:numId="5" w16cid:durableId="1850370880">
    <w:abstractNumId w:val="11"/>
  </w:num>
  <w:num w:numId="6" w16cid:durableId="1901137803">
    <w:abstractNumId w:val="17"/>
  </w:num>
  <w:num w:numId="7" w16cid:durableId="1373268034">
    <w:abstractNumId w:val="0"/>
  </w:num>
  <w:num w:numId="8" w16cid:durableId="1737123775">
    <w:abstractNumId w:val="34"/>
  </w:num>
  <w:num w:numId="9" w16cid:durableId="2003774206">
    <w:abstractNumId w:val="19"/>
  </w:num>
  <w:num w:numId="10" w16cid:durableId="834877611">
    <w:abstractNumId w:val="2"/>
  </w:num>
  <w:num w:numId="11" w16cid:durableId="1488403428">
    <w:abstractNumId w:val="13"/>
  </w:num>
  <w:num w:numId="12" w16cid:durableId="939346">
    <w:abstractNumId w:val="20"/>
  </w:num>
  <w:num w:numId="13" w16cid:durableId="1228569128">
    <w:abstractNumId w:val="26"/>
  </w:num>
  <w:num w:numId="14" w16cid:durableId="397047727">
    <w:abstractNumId w:val="8"/>
  </w:num>
  <w:num w:numId="15" w16cid:durableId="937758359">
    <w:abstractNumId w:val="23"/>
  </w:num>
  <w:num w:numId="16" w16cid:durableId="1399085724">
    <w:abstractNumId w:val="32"/>
  </w:num>
  <w:num w:numId="17" w16cid:durableId="1520895865">
    <w:abstractNumId w:val="29"/>
  </w:num>
  <w:num w:numId="18" w16cid:durableId="553738968">
    <w:abstractNumId w:val="28"/>
  </w:num>
  <w:num w:numId="19" w16cid:durableId="658535637">
    <w:abstractNumId w:val="22"/>
  </w:num>
  <w:num w:numId="20" w16cid:durableId="1451896249">
    <w:abstractNumId w:val="16"/>
  </w:num>
  <w:num w:numId="21" w16cid:durableId="379944636">
    <w:abstractNumId w:val="14"/>
  </w:num>
  <w:num w:numId="22" w16cid:durableId="1884172935">
    <w:abstractNumId w:val="3"/>
  </w:num>
  <w:num w:numId="23" w16cid:durableId="501510197">
    <w:abstractNumId w:val="27"/>
  </w:num>
  <w:num w:numId="24" w16cid:durableId="255217571">
    <w:abstractNumId w:val="31"/>
  </w:num>
  <w:num w:numId="25" w16cid:durableId="48576537">
    <w:abstractNumId w:val="21"/>
  </w:num>
  <w:num w:numId="26" w16cid:durableId="2091267613">
    <w:abstractNumId w:val="15"/>
  </w:num>
  <w:num w:numId="27" w16cid:durableId="1221138748">
    <w:abstractNumId w:val="25"/>
  </w:num>
  <w:num w:numId="28" w16cid:durableId="850097251">
    <w:abstractNumId w:val="18"/>
  </w:num>
  <w:num w:numId="29" w16cid:durableId="1282374086">
    <w:abstractNumId w:val="35"/>
  </w:num>
  <w:num w:numId="30" w16cid:durableId="1239362856">
    <w:abstractNumId w:val="1"/>
  </w:num>
  <w:num w:numId="31" w16cid:durableId="1886989435">
    <w:abstractNumId w:val="5"/>
  </w:num>
  <w:num w:numId="32" w16cid:durableId="535242394">
    <w:abstractNumId w:val="9"/>
  </w:num>
  <w:num w:numId="33" w16cid:durableId="1502234558">
    <w:abstractNumId w:val="6"/>
  </w:num>
  <w:num w:numId="34" w16cid:durableId="1489441283">
    <w:abstractNumId w:val="12"/>
  </w:num>
  <w:num w:numId="35" w16cid:durableId="1331833978">
    <w:abstractNumId w:val="4"/>
  </w:num>
  <w:num w:numId="36" w16cid:durableId="50771779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069"/>
    <w:rsid w:val="00064775"/>
    <w:rsid w:val="00366069"/>
    <w:rsid w:val="00437A38"/>
    <w:rsid w:val="0074464C"/>
    <w:rsid w:val="008E2D2A"/>
    <w:rsid w:val="00B70129"/>
    <w:rsid w:val="00CB6275"/>
    <w:rsid w:val="00D06A2E"/>
    <w:rsid w:val="00E5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83B17"/>
  <w15:chartTrackingRefBased/>
  <w15:docId w15:val="{2B0C2EA2-C23E-4947-B476-5755A073A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60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60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60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60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60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60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60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60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60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60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60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60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60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60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60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60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60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60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60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60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60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60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60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60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60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60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60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60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606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660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6069"/>
  </w:style>
  <w:style w:type="paragraph" w:styleId="Footer">
    <w:name w:val="footer"/>
    <w:basedOn w:val="Normal"/>
    <w:link w:val="FooterChar"/>
    <w:uiPriority w:val="99"/>
    <w:unhideWhenUsed/>
    <w:rsid w:val="003660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6069"/>
  </w:style>
  <w:style w:type="character" w:styleId="Hyperlink">
    <w:name w:val="Hyperlink"/>
    <w:basedOn w:val="DefaultParagraphFont"/>
    <w:uiPriority w:val="99"/>
    <w:unhideWhenUsed/>
    <w:rsid w:val="0074464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46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app.powerbi.com/view?r=eyJrIjoiZjE0MDk1OTktYmNiZi00ZjFiLTg0MDEtMDUzMTNmMDM1ZjE2IiwidCI6IjM1MTM2OGQxLTliNWEtNGM4Yi1hYzc2LWYzOWI0YzdkZDc2YyJ9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227e1da-7a2c-4297-a860-cdf3afc82fc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9C424353D048468DF2E43066C412DF" ma:contentTypeVersion="10" ma:contentTypeDescription="Create a new document." ma:contentTypeScope="" ma:versionID="027aa296b700973db8b4bbf5d3e0c24b">
  <xsd:schema xmlns:xsd="http://www.w3.org/2001/XMLSchema" xmlns:xs="http://www.w3.org/2001/XMLSchema" xmlns:p="http://schemas.microsoft.com/office/2006/metadata/properties" xmlns:ns3="6227e1da-7a2c-4297-a860-cdf3afc82fc3" targetNamespace="http://schemas.microsoft.com/office/2006/metadata/properties" ma:root="true" ma:fieldsID="d7e202fe11f57e7da6c6377c29500f65" ns3:_="">
    <xsd:import namespace="6227e1da-7a2c-4297-a860-cdf3afc82fc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7e1da-7a2c-4297-a860-cdf3afc82fc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A6F1F2-415B-433E-B095-D5D82615ACFB}">
  <ds:schemaRefs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dcmitype/"/>
    <ds:schemaRef ds:uri="6227e1da-7a2c-4297-a860-cdf3afc82fc3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0FEF18C-0C9B-431D-B5FE-06B2216FFC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F00285-F06D-4047-B02C-209F8F0507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27e1da-7a2c-4297-a860-cdf3afc82f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868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 Bradshaw (Service Manager - Smile Foundation)</dc:creator>
  <cp:keywords/>
  <dc:description/>
  <cp:lastModifiedBy>Cat Bradshaw (Service Manager - Smile Foundation)</cp:lastModifiedBy>
  <cp:revision>2</cp:revision>
  <dcterms:created xsi:type="dcterms:W3CDTF">2025-12-02T10:58:00Z</dcterms:created>
  <dcterms:modified xsi:type="dcterms:W3CDTF">2025-12-02T10:58:00Z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0x010100879C424353D048468DF2E43066C412DF</vt:lpwstr>
  </property>
</Properties>
</file>