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1F9E" w14:textId="536A994B" w:rsidR="002C40B0" w:rsidRPr="003362E5" w:rsidRDefault="003362E5" w:rsidP="003362E5">
      <w:pPr>
        <w:ind w:left="-426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Welcome &amp; Introductions</w:t>
      </w:r>
      <w:r w:rsidRPr="003362E5">
        <w:rPr>
          <w:rFonts w:ascii="Aptos" w:hAnsi="Aptos"/>
          <w:b/>
          <w:bCs/>
        </w:rPr>
        <w:br/>
      </w:r>
      <w:r w:rsidRPr="003362E5">
        <w:rPr>
          <w:rFonts w:ascii="Aptos" w:hAnsi="Aptos"/>
        </w:rPr>
        <w:t>Kerri Harold welcomed attendees, acknowledged the holiday season, and noted several apologies. New attendees introduced themselves:</w:t>
      </w:r>
      <w:r w:rsidRPr="003362E5">
        <w:rPr>
          <w:rFonts w:ascii="Aptos" w:hAnsi="Aptos"/>
        </w:rPr>
        <w:br/>
        <w:t>- Anita Green – Charity Manager, Health Stars (Humber Teaching NHS Foundation Trust)</w:t>
      </w:r>
      <w:r w:rsidRPr="003362E5">
        <w:rPr>
          <w:rFonts w:ascii="Aptos" w:hAnsi="Aptos"/>
        </w:rPr>
        <w:br/>
        <w:t>- Rhianna Smith – Organisational Development Officer, Hull CVS</w:t>
      </w:r>
      <w:r w:rsidRPr="003362E5">
        <w:rPr>
          <w:rFonts w:ascii="Aptos" w:hAnsi="Aptos"/>
        </w:rPr>
        <w:br/>
        <w:t>- Sarah Johnson – New role at Hull CVS</w:t>
      </w:r>
    </w:p>
    <w:p w14:paraId="2C0CA7AD" w14:textId="5F51B49E" w:rsidR="002C40B0" w:rsidRPr="003362E5" w:rsidRDefault="003362E5" w:rsidP="003362E5">
      <w:pPr>
        <w:ind w:left="-426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Minutes &amp; Actions from Previous Meeting</w:t>
      </w:r>
      <w:r w:rsidRPr="003362E5">
        <w:rPr>
          <w:rFonts w:ascii="Aptos" w:hAnsi="Aptos"/>
          <w:b/>
          <w:bCs/>
        </w:rPr>
        <w:br/>
      </w:r>
      <w:r w:rsidRPr="003362E5">
        <w:rPr>
          <w:rFonts w:ascii="Aptos" w:hAnsi="Aptos"/>
        </w:rPr>
        <w:t>Minutes are now available via the VCSE website and Teams chat. No outstanding actions were reported.</w:t>
      </w:r>
    </w:p>
    <w:p w14:paraId="3F62840B" w14:textId="5D06FFF0" w:rsidR="002C40B0" w:rsidRPr="003362E5" w:rsidRDefault="003362E5" w:rsidP="003362E5">
      <w:pPr>
        <w:ind w:left="-426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VCSE Collaborative Update</w:t>
      </w:r>
      <w:r w:rsidRPr="003362E5">
        <w:rPr>
          <w:rFonts w:ascii="Aptos" w:hAnsi="Aptos"/>
          <w:b/>
          <w:bCs/>
        </w:rPr>
        <w:br/>
      </w:r>
      <w:r w:rsidRPr="003362E5">
        <w:rPr>
          <w:rFonts w:ascii="Aptos" w:hAnsi="Aptos"/>
        </w:rPr>
        <w:t>Presented by Detty Tyler (Community Vision):</w:t>
      </w:r>
      <w:r w:rsidRPr="003362E5">
        <w:rPr>
          <w:rFonts w:ascii="Aptos" w:hAnsi="Aptos"/>
        </w:rPr>
        <w:br/>
        <w:t>- Three thematic strands: Bridlington &amp; Rural Health Initiatives, Travel Inclusion, and Insights.</w:t>
      </w:r>
      <w:r w:rsidRPr="003362E5">
        <w:rPr>
          <w:rFonts w:ascii="Aptos" w:hAnsi="Aptos"/>
        </w:rPr>
        <w:br/>
        <w:t>- Showcase event on 4 June at Beverley Barn with over 300 attendees.</w:t>
      </w:r>
      <w:r w:rsidRPr="003362E5">
        <w:rPr>
          <w:rFonts w:ascii="Aptos" w:hAnsi="Aptos"/>
        </w:rPr>
        <w:br/>
        <w:t>- Detty is transitioning to focus on safeguarding and domestic abuse; Dave Brown will take over youth voice responsibilities.</w:t>
      </w:r>
    </w:p>
    <w:p w14:paraId="0F38CB86" w14:textId="30DE9EB9" w:rsidR="002C40B0" w:rsidRPr="003362E5" w:rsidRDefault="003362E5" w:rsidP="003362E5">
      <w:pPr>
        <w:ind w:left="-426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Organisational Updates</w:t>
      </w:r>
      <w:r w:rsidRPr="003362E5">
        <w:rPr>
          <w:rFonts w:ascii="Aptos" w:hAnsi="Aptos"/>
          <w:b/>
          <w:bCs/>
        </w:rPr>
        <w:br/>
      </w:r>
      <w:r w:rsidRPr="003362E5">
        <w:rPr>
          <w:rFonts w:ascii="Aptos" w:hAnsi="Aptos"/>
        </w:rPr>
        <w:t>- James Dennis (Healthwatch East Riding): Shared concerns over the dissolution of Healthwatch’s statutory function.</w:t>
      </w:r>
      <w:r w:rsidRPr="003362E5">
        <w:rPr>
          <w:rFonts w:ascii="Aptos" w:hAnsi="Aptos"/>
        </w:rPr>
        <w:br/>
        <w:t>- Emma Andrews (Smile Foundation): Introduced a Power BI dashboard mapping social housing data.</w:t>
      </w:r>
      <w:r w:rsidRPr="003362E5">
        <w:rPr>
          <w:rFonts w:ascii="Aptos" w:hAnsi="Aptos"/>
        </w:rPr>
        <w:br/>
        <w:t>- Cat Bradshaw (Community Vision): Planning three locality-based events with workshops on social impact, online presence, inclusivity, and collaboration.</w:t>
      </w:r>
      <w:r w:rsidRPr="003362E5">
        <w:rPr>
          <w:rFonts w:ascii="Aptos" w:hAnsi="Aptos"/>
        </w:rPr>
        <w:br/>
        <w:t>- Emma Mottershaw: Update on the Good Neighbour Programme expansion.</w:t>
      </w:r>
      <w:r w:rsidRPr="003362E5">
        <w:rPr>
          <w:rFonts w:ascii="Aptos" w:hAnsi="Aptos"/>
        </w:rPr>
        <w:br/>
        <w:t>- Andrew Haynes (Age UK): Announced departure to Age UK National; interim lea</w:t>
      </w:r>
      <w:r w:rsidRPr="003362E5">
        <w:rPr>
          <w:rFonts w:ascii="Aptos" w:hAnsi="Aptos"/>
        </w:rPr>
        <w:t>dership by trustee Mike Johnson.</w:t>
      </w:r>
    </w:p>
    <w:p w14:paraId="2CF07AE0" w14:textId="06AB5769" w:rsidR="002C40B0" w:rsidRPr="003362E5" w:rsidRDefault="003362E5" w:rsidP="003362E5">
      <w:pPr>
        <w:ind w:left="-426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Guest Speaker: Anthony Hurd (Smile Foundation</w:t>
      </w:r>
      <w:r w:rsidRPr="003362E5">
        <w:rPr>
          <w:rFonts w:ascii="Aptos" w:hAnsi="Aptos"/>
        </w:rPr>
        <w:t xml:space="preserve">) </w:t>
      </w:r>
      <w:r w:rsidRPr="003362E5">
        <w:rPr>
          <w:rFonts w:ascii="Aptos" w:hAnsi="Aptos"/>
        </w:rPr>
        <w:t>Topic: Growing Green and Blue Health Programme</w:t>
      </w:r>
      <w:r w:rsidRPr="003362E5">
        <w:rPr>
          <w:rFonts w:ascii="Aptos" w:hAnsi="Aptos"/>
        </w:rPr>
        <w:br/>
      </w:r>
      <w:r w:rsidRPr="003362E5">
        <w:rPr>
          <w:rFonts w:ascii="Aptos" w:hAnsi="Aptos"/>
        </w:rPr>
        <w:t>- Focus on nature-based health interventions.</w:t>
      </w:r>
      <w:r w:rsidRPr="003362E5">
        <w:rPr>
          <w:rFonts w:ascii="Aptos" w:hAnsi="Aptos"/>
        </w:rPr>
        <w:br/>
        <w:t xml:space="preserve">- Training delivered with Dementia Adventure, Mindful Photography UK, and </w:t>
      </w:r>
      <w:proofErr w:type="spellStart"/>
      <w:r w:rsidRPr="003362E5">
        <w:rPr>
          <w:rFonts w:ascii="Aptos" w:hAnsi="Aptos"/>
        </w:rPr>
        <w:t>Katkins</w:t>
      </w:r>
      <w:proofErr w:type="spellEnd"/>
      <w:r w:rsidRPr="003362E5">
        <w:rPr>
          <w:rFonts w:ascii="Aptos" w:hAnsi="Aptos"/>
        </w:rPr>
        <w:t xml:space="preserve"> Outdoor Learning.</w:t>
      </w:r>
      <w:r w:rsidRPr="003362E5">
        <w:rPr>
          <w:rFonts w:ascii="Aptos" w:hAnsi="Aptos"/>
        </w:rPr>
        <w:br/>
        <w:t>- Nature Champions Programme launched with Natural England funding.</w:t>
      </w:r>
      <w:r w:rsidRPr="003362E5">
        <w:rPr>
          <w:rFonts w:ascii="Aptos" w:hAnsi="Aptos"/>
        </w:rPr>
        <w:br/>
        <w:t>- Positive feedback from Alzheimer’s Society and other groups.</w:t>
      </w:r>
      <w:r w:rsidRPr="003362E5">
        <w:rPr>
          <w:rFonts w:ascii="Aptos" w:hAnsi="Aptos"/>
        </w:rPr>
        <w:br/>
        <w:t>- Contact Anthony for future training interest.</w:t>
      </w:r>
    </w:p>
    <w:p w14:paraId="4F0C0615" w14:textId="77777777" w:rsidR="003362E5" w:rsidRDefault="003362E5" w:rsidP="003362E5">
      <w:pPr>
        <w:rPr>
          <w:rFonts w:ascii="Aptos" w:hAnsi="Aptos"/>
          <w:b/>
          <w:bCs/>
        </w:rPr>
      </w:pPr>
    </w:p>
    <w:p w14:paraId="32B97213" w14:textId="3D3C4885" w:rsidR="002C40B0" w:rsidRPr="003362E5" w:rsidRDefault="003362E5" w:rsidP="003362E5">
      <w:pPr>
        <w:ind w:left="-426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Guest Speaker: Anita Green (Health Stars, Humber NHS Trust)</w:t>
      </w:r>
      <w:r>
        <w:rPr>
          <w:rFonts w:ascii="Aptos" w:hAnsi="Aptos"/>
          <w:b/>
          <w:bCs/>
        </w:rPr>
        <w:t xml:space="preserve"> </w:t>
      </w:r>
      <w:r w:rsidRPr="003362E5">
        <w:rPr>
          <w:rFonts w:ascii="Aptos" w:hAnsi="Aptos"/>
          <w:b/>
          <w:bCs/>
        </w:rPr>
        <w:t>Topic: Small Grants Programme</w:t>
      </w:r>
      <w:r w:rsidRPr="003362E5">
        <w:rPr>
          <w:rFonts w:ascii="Aptos" w:hAnsi="Aptos"/>
          <w:b/>
          <w:bCs/>
        </w:rPr>
        <w:br/>
      </w:r>
      <w:r w:rsidRPr="003362E5">
        <w:rPr>
          <w:rFonts w:ascii="Aptos" w:hAnsi="Aptos"/>
        </w:rPr>
        <w:t xml:space="preserve">- £200,000 available for grassroots organisations supporting adult mental health and wellbeing </w:t>
      </w:r>
      <w:r w:rsidRPr="003362E5">
        <w:rPr>
          <w:rFonts w:ascii="Aptos" w:hAnsi="Aptos"/>
        </w:rPr>
        <w:lastRenderedPageBreak/>
        <w:t>in Hull &amp; East Riding (excluding Pocklington).</w:t>
      </w:r>
      <w:r w:rsidRPr="003362E5">
        <w:rPr>
          <w:rFonts w:ascii="Aptos" w:hAnsi="Aptos"/>
        </w:rPr>
        <w:br/>
        <w:t>- Grants range from £250 to £5,000.</w:t>
      </w:r>
      <w:r w:rsidRPr="003362E5">
        <w:rPr>
          <w:rFonts w:ascii="Aptos" w:hAnsi="Aptos"/>
        </w:rPr>
        <w:br/>
        <w:t>- Simple Word-based application form; rolling deadline.</w:t>
      </w:r>
      <w:r w:rsidRPr="003362E5">
        <w:rPr>
          <w:rFonts w:ascii="Aptos" w:hAnsi="Aptos"/>
        </w:rPr>
        <w:br/>
        <w:t>- Emphasis on addressing health inequalities and supporting diverse communities.</w:t>
      </w:r>
      <w:r w:rsidRPr="003362E5">
        <w:rPr>
          <w:rFonts w:ascii="Aptos" w:hAnsi="Aptos"/>
        </w:rPr>
        <w:br/>
        <w:t>- Anita requested help in spreading awareness and identifying relevant networks.</w:t>
      </w:r>
    </w:p>
    <w:p w14:paraId="0D3BCBA6" w14:textId="22C5ED95" w:rsidR="002C40B0" w:rsidRPr="003362E5" w:rsidRDefault="003362E5" w:rsidP="003362E5">
      <w:pPr>
        <w:ind w:left="-284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AOB &amp; Reminders</w:t>
      </w:r>
      <w:r>
        <w:rPr>
          <w:rFonts w:ascii="Aptos" w:hAnsi="Aptos"/>
          <w:b/>
          <w:bCs/>
        </w:rPr>
        <w:br/>
      </w:r>
      <w:r w:rsidRPr="003362E5">
        <w:rPr>
          <w:rFonts w:ascii="Aptos" w:hAnsi="Aptos"/>
        </w:rPr>
        <w:t>- Next VCSE Network Meeting: Face-to-face on 17 September 2025 at Beverley Cricket Club.</w:t>
      </w:r>
      <w:r w:rsidRPr="003362E5">
        <w:rPr>
          <w:rFonts w:ascii="Aptos" w:hAnsi="Aptos"/>
        </w:rPr>
        <w:br/>
        <w:t>- Workshop event planning underway – feedback and ideas welcome.</w:t>
      </w:r>
    </w:p>
    <w:p w14:paraId="4A0061C4" w14:textId="77777777" w:rsidR="002C40B0" w:rsidRPr="003362E5" w:rsidRDefault="003362E5" w:rsidP="003362E5">
      <w:pPr>
        <w:ind w:left="-284"/>
        <w:rPr>
          <w:rFonts w:ascii="Aptos" w:hAnsi="Aptos"/>
          <w:b/>
          <w:bCs/>
        </w:rPr>
      </w:pPr>
      <w:r w:rsidRPr="003362E5">
        <w:rPr>
          <w:rFonts w:ascii="Aptos" w:hAnsi="Aptos"/>
          <w:b/>
          <w:bCs/>
        </w:rPr>
        <w:t>Actions &amp; Follow-up Tasks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2411"/>
        <w:gridCol w:w="1551"/>
        <w:gridCol w:w="1706"/>
        <w:gridCol w:w="4114"/>
      </w:tblGrid>
      <w:tr w:rsidR="003362E5" w:rsidRPr="003362E5" w14:paraId="3847BD73" w14:textId="77777777" w:rsidTr="003362E5">
        <w:tc>
          <w:tcPr>
            <w:tcW w:w="2411" w:type="dxa"/>
          </w:tcPr>
          <w:p w14:paraId="0BB37A77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Task</w:t>
            </w:r>
          </w:p>
        </w:tc>
        <w:tc>
          <w:tcPr>
            <w:tcW w:w="1551" w:type="dxa"/>
          </w:tcPr>
          <w:p w14:paraId="7F6DEE09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Assigned to</w:t>
            </w:r>
          </w:p>
        </w:tc>
        <w:tc>
          <w:tcPr>
            <w:tcW w:w="1706" w:type="dxa"/>
          </w:tcPr>
          <w:p w14:paraId="3751C20F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Due Date</w:t>
            </w:r>
          </w:p>
        </w:tc>
        <w:tc>
          <w:tcPr>
            <w:tcW w:w="4114" w:type="dxa"/>
          </w:tcPr>
          <w:p w14:paraId="568E9DC7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Notes</w:t>
            </w:r>
          </w:p>
        </w:tc>
      </w:tr>
      <w:tr w:rsidR="003362E5" w:rsidRPr="003362E5" w14:paraId="4436A019" w14:textId="77777777" w:rsidTr="003362E5">
        <w:tc>
          <w:tcPr>
            <w:tcW w:w="2411" w:type="dxa"/>
          </w:tcPr>
          <w:p w14:paraId="333BBCAB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Share Health Stars grant details and application form</w:t>
            </w:r>
          </w:p>
        </w:tc>
        <w:tc>
          <w:tcPr>
            <w:tcW w:w="1551" w:type="dxa"/>
          </w:tcPr>
          <w:p w14:paraId="15C1C870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Anita Green</w:t>
            </w:r>
          </w:p>
        </w:tc>
        <w:tc>
          <w:tcPr>
            <w:tcW w:w="1706" w:type="dxa"/>
          </w:tcPr>
          <w:p w14:paraId="46331BC5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Upon launch</w:t>
            </w:r>
          </w:p>
        </w:tc>
        <w:tc>
          <w:tcPr>
            <w:tcW w:w="4114" w:type="dxa"/>
          </w:tcPr>
          <w:p w14:paraId="31BD3F6A" w14:textId="76C2A454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Include in Teams chat.</w:t>
            </w:r>
            <w:r w:rsidRPr="003362E5">
              <w:rPr>
                <w:rFonts w:ascii="Aptos" w:hAnsi="Aptos"/>
              </w:rPr>
              <w:br/>
            </w:r>
            <w:r>
              <w:rPr>
                <w:rFonts w:ascii="Aptos" w:hAnsi="Aptos"/>
              </w:rPr>
              <w:br/>
            </w:r>
            <w:r w:rsidRPr="003362E5">
              <w:rPr>
                <w:rFonts w:ascii="Aptos" w:hAnsi="Aptos"/>
              </w:rPr>
              <w:t xml:space="preserve">Send to Cat Bradshaw to update the </w:t>
            </w:r>
            <w:r w:rsidRPr="003362E5">
              <w:rPr>
                <w:rFonts w:ascii="Aptos" w:hAnsi="Aptos"/>
              </w:rPr>
              <w:t xml:space="preserve">VCSE website/ parish councils and organisations registered on Beecan. </w:t>
            </w:r>
            <w:r w:rsidRPr="003362E5">
              <w:rPr>
                <w:rFonts w:ascii="Aptos" w:hAnsi="Aptos"/>
              </w:rPr>
              <w:br/>
            </w:r>
            <w:r>
              <w:rPr>
                <w:rFonts w:ascii="Aptos" w:hAnsi="Aptos"/>
              </w:rPr>
              <w:br/>
            </w:r>
            <w:r w:rsidRPr="003362E5">
              <w:rPr>
                <w:rFonts w:ascii="Aptos" w:hAnsi="Aptos"/>
              </w:rPr>
              <w:t xml:space="preserve">Send to Anthony so that he can add to </w:t>
            </w:r>
            <w:r w:rsidRPr="003362E5">
              <w:rPr>
                <w:rFonts w:ascii="Aptos" w:hAnsi="Aptos"/>
              </w:rPr>
              <w:t>Growing Green and Blue Health newslet</w:t>
            </w:r>
            <w:r w:rsidRPr="003362E5">
              <w:rPr>
                <w:rFonts w:ascii="Aptos" w:hAnsi="Aptos"/>
              </w:rPr>
              <w:t>ter</w:t>
            </w:r>
            <w:r w:rsidRPr="003362E5">
              <w:rPr>
                <w:rFonts w:ascii="Aptos" w:hAnsi="Aptos"/>
              </w:rPr>
              <w:br/>
            </w:r>
            <w:r>
              <w:rPr>
                <w:rFonts w:ascii="Aptos" w:hAnsi="Aptos"/>
              </w:rPr>
              <w:br/>
            </w:r>
            <w:r w:rsidRPr="003362E5">
              <w:rPr>
                <w:rFonts w:ascii="Aptos" w:hAnsi="Aptos"/>
              </w:rPr>
              <w:t>Send to Anita Liley so that she can share with ERVN Village and community hall network</w:t>
            </w:r>
          </w:p>
        </w:tc>
      </w:tr>
      <w:tr w:rsidR="003362E5" w:rsidRPr="003362E5" w14:paraId="4AB5DD81" w14:textId="77777777" w:rsidTr="003362E5">
        <w:tc>
          <w:tcPr>
            <w:tcW w:w="2411" w:type="dxa"/>
          </w:tcPr>
          <w:p w14:paraId="7EA8A9B5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Contact Dave Brown for youth voice collaboration</w:t>
            </w:r>
          </w:p>
        </w:tc>
        <w:tc>
          <w:tcPr>
            <w:tcW w:w="1551" w:type="dxa"/>
          </w:tcPr>
          <w:p w14:paraId="278381A9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All relevant youth organisations</w:t>
            </w:r>
          </w:p>
        </w:tc>
        <w:tc>
          <w:tcPr>
            <w:tcW w:w="1706" w:type="dxa"/>
          </w:tcPr>
          <w:p w14:paraId="7B120270" w14:textId="78D3BDBC" w:rsidR="002C40B0" w:rsidRPr="003362E5" w:rsidRDefault="002C40B0" w:rsidP="003362E5">
            <w:pPr>
              <w:rPr>
                <w:rFonts w:ascii="Aptos" w:hAnsi="Aptos"/>
              </w:rPr>
            </w:pPr>
          </w:p>
        </w:tc>
        <w:tc>
          <w:tcPr>
            <w:tcW w:w="4114" w:type="dxa"/>
          </w:tcPr>
          <w:p w14:paraId="7CF47EEA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Details shared in chat</w:t>
            </w:r>
          </w:p>
        </w:tc>
      </w:tr>
      <w:tr w:rsidR="003362E5" w:rsidRPr="003362E5" w14:paraId="56A2A581" w14:textId="77777777" w:rsidTr="003362E5">
        <w:tc>
          <w:tcPr>
            <w:tcW w:w="2411" w:type="dxa"/>
          </w:tcPr>
          <w:p w14:paraId="3DFF7980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Feedback on proposed workshop themes</w:t>
            </w:r>
          </w:p>
        </w:tc>
        <w:tc>
          <w:tcPr>
            <w:tcW w:w="1551" w:type="dxa"/>
          </w:tcPr>
          <w:p w14:paraId="0CE502F6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All attendees</w:t>
            </w:r>
          </w:p>
        </w:tc>
        <w:tc>
          <w:tcPr>
            <w:tcW w:w="1706" w:type="dxa"/>
          </w:tcPr>
          <w:p w14:paraId="48AF5A94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Before September meeting</w:t>
            </w:r>
          </w:p>
        </w:tc>
        <w:tc>
          <w:tcPr>
            <w:tcW w:w="4114" w:type="dxa"/>
          </w:tcPr>
          <w:p w14:paraId="643FD334" w14:textId="0A7069EF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Email Cat or Kerri</w:t>
            </w:r>
            <w:r w:rsidRPr="003362E5">
              <w:rPr>
                <w:rFonts w:ascii="Aptos" w:hAnsi="Aptos"/>
              </w:rPr>
              <w:br/>
            </w:r>
            <w:hyperlink r:id="rId8" w:history="1">
              <w:r w:rsidRPr="003362E5">
                <w:rPr>
                  <w:rStyle w:val="Hyperlink"/>
                  <w:rFonts w:ascii="Aptos" w:hAnsi="Aptos"/>
                </w:rPr>
                <w:t>kh@heysmilefoundation.org</w:t>
              </w:r>
            </w:hyperlink>
          </w:p>
          <w:p w14:paraId="0A32B6FC" w14:textId="61596DD3" w:rsidR="003362E5" w:rsidRPr="003362E5" w:rsidRDefault="003362E5" w:rsidP="003362E5">
            <w:pPr>
              <w:rPr>
                <w:rFonts w:ascii="Aptos" w:hAnsi="Aptos"/>
              </w:rPr>
            </w:pPr>
            <w:hyperlink r:id="rId9" w:history="1">
              <w:r w:rsidRPr="003362E5">
                <w:rPr>
                  <w:rStyle w:val="Hyperlink"/>
                  <w:rFonts w:ascii="Aptos" w:hAnsi="Aptos"/>
                </w:rPr>
                <w:t>Cat.Bradshaw@heyfoundation.org</w:t>
              </w:r>
            </w:hyperlink>
            <w:r w:rsidRPr="003362E5">
              <w:rPr>
                <w:rFonts w:ascii="Aptos" w:hAnsi="Aptos"/>
              </w:rPr>
              <w:t xml:space="preserve"> </w:t>
            </w:r>
          </w:p>
        </w:tc>
      </w:tr>
      <w:tr w:rsidR="003362E5" w:rsidRPr="003362E5" w14:paraId="7F45D30C" w14:textId="77777777" w:rsidTr="003362E5">
        <w:tc>
          <w:tcPr>
            <w:tcW w:w="2411" w:type="dxa"/>
          </w:tcPr>
          <w:p w14:paraId="38B43C67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Promote Growing Green &amp; Blue Health training</w:t>
            </w:r>
          </w:p>
        </w:tc>
        <w:tc>
          <w:tcPr>
            <w:tcW w:w="1551" w:type="dxa"/>
          </w:tcPr>
          <w:p w14:paraId="757DFC87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Anthony Hurd</w:t>
            </w:r>
          </w:p>
        </w:tc>
        <w:tc>
          <w:tcPr>
            <w:tcW w:w="1706" w:type="dxa"/>
          </w:tcPr>
          <w:p w14:paraId="7D4DC153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Ongoing</w:t>
            </w:r>
          </w:p>
        </w:tc>
        <w:tc>
          <w:tcPr>
            <w:tcW w:w="4114" w:type="dxa"/>
          </w:tcPr>
          <w:p w14:paraId="2AFE77C7" w14:textId="5CF81B34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 xml:space="preserve">Contact Anthony for interest </w:t>
            </w:r>
            <w:hyperlink r:id="rId10" w:tgtFrame="_blank" w:tooltip="mailto:ah@heysmilefoundation.org" w:history="1">
              <w:r w:rsidRPr="003362E5">
                <w:rPr>
                  <w:rStyle w:val="Hyperlink"/>
                  <w:rFonts w:ascii="Aptos" w:hAnsi="Aptos"/>
                </w:rPr>
                <w:t>ah@heysmilefoundation.org</w:t>
              </w:r>
            </w:hyperlink>
          </w:p>
        </w:tc>
      </w:tr>
      <w:tr w:rsidR="003362E5" w:rsidRPr="003362E5" w14:paraId="7D767CF5" w14:textId="77777777" w:rsidTr="003362E5">
        <w:tc>
          <w:tcPr>
            <w:tcW w:w="2411" w:type="dxa"/>
          </w:tcPr>
          <w:p w14:paraId="34BE77AF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Prepare for September face-to-face meeting</w:t>
            </w:r>
          </w:p>
        </w:tc>
        <w:tc>
          <w:tcPr>
            <w:tcW w:w="1551" w:type="dxa"/>
          </w:tcPr>
          <w:p w14:paraId="0A024606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Kerri Harold</w:t>
            </w:r>
          </w:p>
        </w:tc>
        <w:tc>
          <w:tcPr>
            <w:tcW w:w="1706" w:type="dxa"/>
          </w:tcPr>
          <w:p w14:paraId="144518AB" w14:textId="77777777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By 17 Sept</w:t>
            </w:r>
          </w:p>
        </w:tc>
        <w:tc>
          <w:tcPr>
            <w:tcW w:w="4114" w:type="dxa"/>
          </w:tcPr>
          <w:p w14:paraId="39D00C59" w14:textId="24272F24" w:rsidR="002C40B0" w:rsidRPr="003362E5" w:rsidRDefault="003362E5" w:rsidP="003362E5">
            <w:pPr>
              <w:rPr>
                <w:rFonts w:ascii="Aptos" w:hAnsi="Aptos"/>
              </w:rPr>
            </w:pPr>
            <w:r w:rsidRPr="003362E5">
              <w:rPr>
                <w:rFonts w:ascii="Aptos" w:hAnsi="Aptos"/>
              </w:rPr>
              <w:t>Venue booked; agenda suggestions welcome</w:t>
            </w:r>
            <w:r>
              <w:rPr>
                <w:rFonts w:ascii="Aptos" w:hAnsi="Aptos"/>
              </w:rPr>
              <w:br/>
            </w:r>
          </w:p>
        </w:tc>
      </w:tr>
    </w:tbl>
    <w:p w14:paraId="45A4BFE9" w14:textId="77777777" w:rsidR="003362E5" w:rsidRPr="003362E5" w:rsidRDefault="003362E5" w:rsidP="003362E5">
      <w:pPr>
        <w:rPr>
          <w:rFonts w:ascii="Aptos" w:hAnsi="Aptos"/>
        </w:rPr>
      </w:pPr>
    </w:p>
    <w:sectPr w:rsidR="00000000" w:rsidRPr="003362E5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FED4" w14:textId="77777777" w:rsidR="003362E5" w:rsidRDefault="003362E5" w:rsidP="003362E5">
      <w:pPr>
        <w:spacing w:after="0" w:line="240" w:lineRule="auto"/>
      </w:pPr>
      <w:r>
        <w:separator/>
      </w:r>
    </w:p>
  </w:endnote>
  <w:endnote w:type="continuationSeparator" w:id="0">
    <w:p w14:paraId="2202A906" w14:textId="77777777" w:rsidR="003362E5" w:rsidRDefault="003362E5" w:rsidP="0033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4857" w14:textId="77777777" w:rsidR="003362E5" w:rsidRDefault="003362E5" w:rsidP="003362E5">
      <w:pPr>
        <w:spacing w:after="0" w:line="240" w:lineRule="auto"/>
      </w:pPr>
      <w:r>
        <w:separator/>
      </w:r>
    </w:p>
  </w:footnote>
  <w:footnote w:type="continuationSeparator" w:id="0">
    <w:p w14:paraId="112BBFE8" w14:textId="77777777" w:rsidR="003362E5" w:rsidRDefault="003362E5" w:rsidP="0033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B686" w14:textId="1749A944" w:rsidR="003362E5" w:rsidRPr="003362E5" w:rsidRDefault="003362E5" w:rsidP="003362E5">
    <w:pPr>
      <w:ind w:left="-426"/>
      <w:jc w:val="center"/>
      <w:rPr>
        <w:rFonts w:ascii="Aptos" w:hAnsi="Aptos"/>
      </w:rPr>
    </w:pPr>
    <w:r w:rsidRPr="003362E5">
      <w:rPr>
        <w:rFonts w:ascii="Aptos" w:hAnsi="Aptos"/>
        <w:b/>
        <w:bCs/>
        <w:sz w:val="32"/>
        <w:szCs w:val="32"/>
      </w:rPr>
      <w:t>VCSE Network Meeting Minutes</w:t>
    </w:r>
    <w:r>
      <w:rPr>
        <w:rFonts w:ascii="Aptos" w:hAnsi="Aptos"/>
        <w:b/>
        <w:bCs/>
        <w:sz w:val="32"/>
        <w:szCs w:val="32"/>
      </w:rPr>
      <w:br/>
    </w:r>
    <w:r w:rsidRPr="003362E5">
      <w:rPr>
        <w:rFonts w:ascii="Aptos" w:hAnsi="Aptos"/>
        <w:b/>
        <w:bCs/>
      </w:rPr>
      <w:t>Date:</w:t>
    </w:r>
    <w:r w:rsidRPr="003362E5">
      <w:rPr>
        <w:rFonts w:ascii="Aptos" w:hAnsi="Aptos"/>
      </w:rPr>
      <w:t xml:space="preserve"> 25 June 2025 </w:t>
    </w:r>
    <w:r w:rsidRPr="003362E5">
      <w:rPr>
        <w:rFonts w:ascii="Aptos" w:hAnsi="Aptos"/>
        <w:b/>
        <w:bCs/>
      </w:rPr>
      <w:t>Chair:</w:t>
    </w:r>
    <w:r w:rsidRPr="003362E5">
      <w:rPr>
        <w:rFonts w:ascii="Aptos" w:hAnsi="Aptos"/>
      </w:rPr>
      <w:t xml:space="preserve"> Kerri Harold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4439182">
    <w:abstractNumId w:val="8"/>
  </w:num>
  <w:num w:numId="2" w16cid:durableId="1396394194">
    <w:abstractNumId w:val="6"/>
  </w:num>
  <w:num w:numId="3" w16cid:durableId="1440297655">
    <w:abstractNumId w:val="5"/>
  </w:num>
  <w:num w:numId="4" w16cid:durableId="1448159694">
    <w:abstractNumId w:val="4"/>
  </w:num>
  <w:num w:numId="5" w16cid:durableId="83111959">
    <w:abstractNumId w:val="7"/>
  </w:num>
  <w:num w:numId="6" w16cid:durableId="1078869311">
    <w:abstractNumId w:val="3"/>
  </w:num>
  <w:num w:numId="7" w16cid:durableId="2032492881">
    <w:abstractNumId w:val="2"/>
  </w:num>
  <w:num w:numId="8" w16cid:durableId="971250989">
    <w:abstractNumId w:val="1"/>
  </w:num>
  <w:num w:numId="9" w16cid:durableId="209493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40B0"/>
    <w:rsid w:val="00326F90"/>
    <w:rsid w:val="003362E5"/>
    <w:rsid w:val="00AA1D8D"/>
    <w:rsid w:val="00AB380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94BF0"/>
  <w14:defaultImageDpi w14:val="300"/>
  <w15:docId w15:val="{214C2590-EDBA-4793-8E55-00878F5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62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@heysmilefound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h@heysmile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.Bradshaw@hey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3090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 Bradshaw</cp:lastModifiedBy>
  <cp:revision>2</cp:revision>
  <dcterms:created xsi:type="dcterms:W3CDTF">2025-07-30T12:15:00Z</dcterms:created>
  <dcterms:modified xsi:type="dcterms:W3CDTF">2025-07-30T12:15:00Z</dcterms:modified>
  <cp:category/>
</cp:coreProperties>
</file>