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7E6DD" w14:textId="79AE1BD8" w:rsidR="00CA60F0" w:rsidRPr="00106DB5" w:rsidRDefault="008E5192" w:rsidP="00C64D6E">
      <w:pPr>
        <w:rPr>
          <w:rFonts w:ascii="Bariol" w:hAnsi="Bariol"/>
        </w:rPr>
      </w:pPr>
      <w:r w:rsidRPr="00106DB5">
        <w:rPr>
          <w:rFonts w:ascii="Bariol" w:hAnsi="Bariol"/>
        </w:rPr>
        <w:t xml:space="preserve">Trust </w:t>
      </w:r>
      <w:r w:rsidR="00106DB5" w:rsidRPr="00106DB5">
        <w:rPr>
          <w:rFonts w:ascii="Bariol" w:hAnsi="Bariol"/>
        </w:rPr>
        <w:t xml:space="preserve">is vital to an organisation’s success; it </w:t>
      </w:r>
      <w:r w:rsidR="00FC7BCF">
        <w:rPr>
          <w:rFonts w:ascii="Bariol" w:hAnsi="Bariol"/>
        </w:rPr>
        <w:t>stimulates support</w:t>
      </w:r>
      <w:r w:rsidR="002607CB">
        <w:rPr>
          <w:rFonts w:ascii="Bariol" w:hAnsi="Bariol"/>
        </w:rPr>
        <w:t xml:space="preserve"> </w:t>
      </w:r>
      <w:r w:rsidR="009C5897">
        <w:rPr>
          <w:rFonts w:ascii="Bariol" w:hAnsi="Bariol"/>
        </w:rPr>
        <w:t xml:space="preserve">and </w:t>
      </w:r>
      <w:r w:rsidR="002607CB">
        <w:rPr>
          <w:rFonts w:ascii="Bariol" w:hAnsi="Bariol"/>
        </w:rPr>
        <w:t>so should be one of a chari</w:t>
      </w:r>
      <w:r w:rsidR="009C5897">
        <w:rPr>
          <w:rFonts w:ascii="Bariol" w:hAnsi="Bariol"/>
        </w:rPr>
        <w:t>ty’s</w:t>
      </w:r>
      <w:r w:rsidR="002607CB">
        <w:rPr>
          <w:rFonts w:ascii="Bariol" w:hAnsi="Bariol"/>
        </w:rPr>
        <w:t xml:space="preserve"> top priorities. </w:t>
      </w:r>
    </w:p>
    <w:p w14:paraId="2D75547D" w14:textId="6742BDF0" w:rsidR="009C5897" w:rsidRDefault="002348B8" w:rsidP="00C64D6E">
      <w:pPr>
        <w:rPr>
          <w:rFonts w:ascii="Bariol" w:hAnsi="Bariol"/>
        </w:rPr>
      </w:pPr>
      <w:r w:rsidRPr="00986BEE">
        <w:rPr>
          <w:rFonts w:ascii="Bariol" w:hAnsi="Bariol"/>
        </w:rPr>
        <w:t>Trust takes time an</w:t>
      </w:r>
      <w:r w:rsidR="00FC2F40" w:rsidRPr="00986BEE">
        <w:rPr>
          <w:rFonts w:ascii="Bariol" w:hAnsi="Bariol"/>
        </w:rPr>
        <w:t>d</w:t>
      </w:r>
      <w:r w:rsidRPr="00986BEE">
        <w:rPr>
          <w:rFonts w:ascii="Bariol" w:hAnsi="Bariol"/>
        </w:rPr>
        <w:t xml:space="preserve"> effort to build</w:t>
      </w:r>
      <w:r w:rsidR="00EB30AD" w:rsidRPr="00986BEE">
        <w:rPr>
          <w:rFonts w:ascii="Bariol" w:hAnsi="Bariol"/>
        </w:rPr>
        <w:t>,</w:t>
      </w:r>
      <w:r w:rsidR="00986BEE" w:rsidRPr="00986BEE">
        <w:rPr>
          <w:rFonts w:ascii="Bariol" w:hAnsi="Bariol"/>
        </w:rPr>
        <w:t xml:space="preserve"> </w:t>
      </w:r>
      <w:r w:rsidR="009C5897">
        <w:rPr>
          <w:rFonts w:ascii="Bariol" w:hAnsi="Bariol"/>
        </w:rPr>
        <w:t xml:space="preserve">starting from a </w:t>
      </w:r>
      <w:r w:rsidR="0011487A">
        <w:rPr>
          <w:rFonts w:ascii="Bariol" w:hAnsi="Bariol"/>
        </w:rPr>
        <w:t xml:space="preserve">foundation of </w:t>
      </w:r>
      <w:r w:rsidR="002607CB">
        <w:rPr>
          <w:rFonts w:ascii="Bariol" w:hAnsi="Bariol"/>
        </w:rPr>
        <w:t xml:space="preserve">honesty, transparency, and accountability. </w:t>
      </w:r>
    </w:p>
    <w:p w14:paraId="120683A4" w14:textId="75F87559" w:rsidR="00334B5C" w:rsidRPr="00334B5C" w:rsidRDefault="00334B5C" w:rsidP="00C64D6E">
      <w:pPr>
        <w:rPr>
          <w:rFonts w:ascii="Bariol" w:hAnsi="Bariol"/>
          <w:b/>
          <w:bCs/>
        </w:rPr>
      </w:pPr>
      <w:r w:rsidRPr="00334B5C">
        <w:rPr>
          <w:rFonts w:ascii="Bariol" w:hAnsi="Bariol"/>
          <w:b/>
          <w:bCs/>
        </w:rPr>
        <w:t>Share your organisation’s purpose:</w:t>
      </w:r>
    </w:p>
    <w:p w14:paraId="44C361E9" w14:textId="4C65E9E1" w:rsidR="00DB7CAE" w:rsidRPr="00005D66" w:rsidRDefault="00671C87" w:rsidP="00DB7CAE">
      <w:pPr>
        <w:pStyle w:val="ListParagraph"/>
        <w:numPr>
          <w:ilvl w:val="0"/>
          <w:numId w:val="5"/>
        </w:numPr>
        <w:rPr>
          <w:rFonts w:ascii="Segoe UI" w:hAnsi="Segoe UI" w:cs="Segoe UI"/>
          <w:color w:val="000000"/>
          <w:sz w:val="27"/>
          <w:szCs w:val="27"/>
        </w:rPr>
      </w:pPr>
      <w:r w:rsidRPr="00ED3DAC">
        <w:rPr>
          <w:rFonts w:ascii="Bariol" w:hAnsi="Bariol" w:cs="Segoe UI"/>
          <w:color w:val="000000"/>
        </w:rPr>
        <w:t xml:space="preserve">A clear direction </w:t>
      </w:r>
      <w:r w:rsidR="00EB382A" w:rsidRPr="00ED3DAC">
        <w:rPr>
          <w:rFonts w:ascii="Bariol" w:hAnsi="Bariol" w:cs="Segoe UI"/>
          <w:color w:val="000000"/>
        </w:rPr>
        <w:t>helps people support y</w:t>
      </w:r>
      <w:r w:rsidR="00643671" w:rsidRPr="00ED3DAC">
        <w:rPr>
          <w:rFonts w:ascii="Bariol" w:hAnsi="Bariol" w:cs="Segoe UI"/>
          <w:color w:val="000000"/>
        </w:rPr>
        <w:t>ou</w:t>
      </w:r>
      <w:r w:rsidR="00DB7CAE">
        <w:rPr>
          <w:rFonts w:ascii="Bariol" w:hAnsi="Bariol" w:cs="Segoe UI"/>
          <w:color w:val="000000"/>
        </w:rPr>
        <w:t xml:space="preserve"> </w:t>
      </w:r>
      <w:r w:rsidR="00791A1B">
        <w:rPr>
          <w:rFonts w:ascii="Bariol" w:hAnsi="Bariol" w:cs="Segoe UI"/>
          <w:color w:val="000000"/>
        </w:rPr>
        <w:t>–</w:t>
      </w:r>
      <w:r w:rsidR="00DB7CAE">
        <w:rPr>
          <w:rFonts w:ascii="Bariol" w:hAnsi="Bariol" w:cs="Segoe UI"/>
          <w:color w:val="000000"/>
        </w:rPr>
        <w:t xml:space="preserve"> </w:t>
      </w:r>
      <w:r w:rsidR="00791A1B">
        <w:rPr>
          <w:rFonts w:ascii="Bariol" w:hAnsi="Bariol" w:cs="Segoe UI"/>
          <w:color w:val="000000"/>
        </w:rPr>
        <w:t xml:space="preserve">donors and volunteers want to see what your plans are </w:t>
      </w:r>
      <w:r w:rsidR="006067BB">
        <w:rPr>
          <w:rFonts w:ascii="Bariol" w:hAnsi="Bariol" w:cs="Segoe UI"/>
          <w:color w:val="000000"/>
        </w:rPr>
        <w:t>and check whether you’ve achieved what you set out to do.</w:t>
      </w:r>
    </w:p>
    <w:p w14:paraId="2602B128" w14:textId="2FDEA253" w:rsidR="00005D66" w:rsidRPr="00DB7CAE" w:rsidRDefault="008F5D63" w:rsidP="00DB7CAE">
      <w:pPr>
        <w:pStyle w:val="ListParagraph"/>
        <w:numPr>
          <w:ilvl w:val="0"/>
          <w:numId w:val="5"/>
        </w:num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Bariol" w:hAnsi="Bariol" w:cs="Segoe UI"/>
          <w:color w:val="000000"/>
        </w:rPr>
        <w:t xml:space="preserve">Publish your purpose – whether that’s part of your annual report or on your website. </w:t>
      </w:r>
    </w:p>
    <w:p w14:paraId="200D8E04" w14:textId="2B38C8FC" w:rsidR="00A366E4" w:rsidRDefault="00A366E4" w:rsidP="00ED3DAC">
      <w:pPr>
        <w:rPr>
          <w:rFonts w:ascii="Bariol" w:hAnsi="Bariol" w:cs="Segoe UI"/>
          <w:b/>
          <w:bCs/>
          <w:color w:val="000000"/>
        </w:rPr>
      </w:pPr>
      <w:r w:rsidRPr="00A366E4">
        <w:rPr>
          <w:rFonts w:ascii="Bariol" w:hAnsi="Bariol" w:cs="Segoe UI"/>
          <w:b/>
          <w:bCs/>
          <w:color w:val="000000"/>
        </w:rPr>
        <w:t>Share how your work impacts the community</w:t>
      </w:r>
      <w:r>
        <w:rPr>
          <w:rFonts w:ascii="Bariol" w:hAnsi="Bariol" w:cs="Segoe UI"/>
          <w:b/>
          <w:bCs/>
          <w:color w:val="000000"/>
        </w:rPr>
        <w:t xml:space="preserve">: </w:t>
      </w:r>
    </w:p>
    <w:p w14:paraId="7DA63A61" w14:textId="6D768500" w:rsidR="00ED3DAC" w:rsidRPr="0084792B" w:rsidRDefault="00ED3DAC" w:rsidP="00ED3DAC">
      <w:pPr>
        <w:pStyle w:val="ListParagraph"/>
        <w:numPr>
          <w:ilvl w:val="0"/>
          <w:numId w:val="5"/>
        </w:numPr>
        <w:rPr>
          <w:rFonts w:ascii="Bariol" w:hAnsi="Bariol" w:cs="Segoe UI"/>
          <w:b/>
          <w:bCs/>
          <w:color w:val="000000"/>
        </w:rPr>
      </w:pPr>
      <w:r>
        <w:rPr>
          <w:rFonts w:ascii="Bariol" w:hAnsi="Bariol" w:cs="Segoe UI"/>
          <w:color w:val="000000"/>
        </w:rPr>
        <w:t xml:space="preserve">Inform people </w:t>
      </w:r>
      <w:r w:rsidR="002A34AC">
        <w:rPr>
          <w:rFonts w:ascii="Bariol" w:hAnsi="Bariol" w:cs="Segoe UI"/>
          <w:color w:val="000000"/>
        </w:rPr>
        <w:t xml:space="preserve">on the range of activities you offer that benefit the </w:t>
      </w:r>
      <w:r w:rsidR="008D5CC1">
        <w:rPr>
          <w:rFonts w:ascii="Bariol" w:hAnsi="Bariol" w:cs="Segoe UI"/>
          <w:color w:val="000000"/>
        </w:rPr>
        <w:t>community.</w:t>
      </w:r>
    </w:p>
    <w:p w14:paraId="57D43396" w14:textId="25796B60" w:rsidR="0084792B" w:rsidRPr="00A7186E" w:rsidRDefault="008F7DD4" w:rsidP="00ED3DAC">
      <w:pPr>
        <w:pStyle w:val="ListParagraph"/>
        <w:numPr>
          <w:ilvl w:val="0"/>
          <w:numId w:val="5"/>
        </w:numPr>
        <w:rPr>
          <w:rFonts w:ascii="Bariol" w:hAnsi="Bariol" w:cs="Segoe UI"/>
          <w:b/>
          <w:bCs/>
          <w:color w:val="000000"/>
        </w:rPr>
      </w:pPr>
      <w:r>
        <w:rPr>
          <w:rFonts w:ascii="Bariol" w:hAnsi="Bariol" w:cs="Segoe UI"/>
          <w:color w:val="000000"/>
        </w:rPr>
        <w:t xml:space="preserve">Familiarity builds trust </w:t>
      </w:r>
      <w:r w:rsidR="00A7186E">
        <w:rPr>
          <w:rFonts w:ascii="Bariol" w:hAnsi="Bariol" w:cs="Segoe UI"/>
          <w:color w:val="000000"/>
        </w:rPr>
        <w:t>–</w:t>
      </w:r>
      <w:r>
        <w:rPr>
          <w:rFonts w:ascii="Bariol" w:hAnsi="Bariol" w:cs="Segoe UI"/>
          <w:color w:val="000000"/>
        </w:rPr>
        <w:t xml:space="preserve"> </w:t>
      </w:r>
      <w:r w:rsidR="00A7186E">
        <w:rPr>
          <w:rFonts w:ascii="Bariol" w:hAnsi="Bariol" w:cs="Segoe UI"/>
          <w:color w:val="000000"/>
        </w:rPr>
        <w:t>show your organisation shares a community’s values and beliefs.</w:t>
      </w:r>
    </w:p>
    <w:p w14:paraId="611B91C0" w14:textId="6206397E" w:rsidR="00A7186E" w:rsidRPr="008F5D63" w:rsidRDefault="00A7186E" w:rsidP="00ED3DAC">
      <w:pPr>
        <w:pStyle w:val="ListParagraph"/>
        <w:numPr>
          <w:ilvl w:val="0"/>
          <w:numId w:val="5"/>
        </w:numPr>
        <w:rPr>
          <w:rFonts w:ascii="Bariol" w:hAnsi="Bariol" w:cs="Segoe UI"/>
          <w:b/>
          <w:bCs/>
          <w:color w:val="000000"/>
        </w:rPr>
      </w:pPr>
      <w:r>
        <w:rPr>
          <w:rFonts w:ascii="Bariol" w:hAnsi="Bariol" w:cs="Segoe UI"/>
          <w:color w:val="000000"/>
        </w:rPr>
        <w:t xml:space="preserve">Ensure any </w:t>
      </w:r>
      <w:r w:rsidR="00A917AC">
        <w:rPr>
          <w:rFonts w:ascii="Bariol" w:hAnsi="Bariol" w:cs="Segoe UI"/>
          <w:color w:val="000000"/>
        </w:rPr>
        <w:t xml:space="preserve">statements made to the community are based on </w:t>
      </w:r>
      <w:r w:rsidR="00DB7CAE">
        <w:rPr>
          <w:rFonts w:ascii="Bariol" w:hAnsi="Bariol" w:cs="Segoe UI"/>
          <w:color w:val="000000"/>
        </w:rPr>
        <w:t>sound reasoning and evidence.</w:t>
      </w:r>
    </w:p>
    <w:p w14:paraId="6F762309" w14:textId="0EAE25D4" w:rsidR="008F5D63" w:rsidRDefault="008F5D63" w:rsidP="008F5D63">
      <w:pPr>
        <w:rPr>
          <w:rFonts w:ascii="Bariol" w:hAnsi="Bariol" w:cs="Segoe UI"/>
          <w:b/>
          <w:bCs/>
          <w:color w:val="000000"/>
        </w:rPr>
      </w:pPr>
      <w:r>
        <w:rPr>
          <w:rFonts w:ascii="Bariol" w:hAnsi="Bariol" w:cs="Segoe UI"/>
          <w:b/>
          <w:bCs/>
          <w:color w:val="000000"/>
        </w:rPr>
        <w:t>Show</w:t>
      </w:r>
      <w:r w:rsidR="00E65C06">
        <w:rPr>
          <w:rFonts w:ascii="Bariol" w:hAnsi="Bariol" w:cs="Segoe UI"/>
          <w:b/>
          <w:bCs/>
          <w:color w:val="000000"/>
        </w:rPr>
        <w:t xml:space="preserve"> expenditure</w:t>
      </w:r>
      <w:r>
        <w:rPr>
          <w:rFonts w:ascii="Bariol" w:hAnsi="Bariol" w:cs="Segoe UI"/>
          <w:b/>
          <w:bCs/>
          <w:color w:val="000000"/>
        </w:rPr>
        <w:t>:</w:t>
      </w:r>
    </w:p>
    <w:p w14:paraId="17F05086" w14:textId="37D13A0A" w:rsidR="00E65C06" w:rsidRPr="00E65C06" w:rsidRDefault="00E65C06" w:rsidP="008F5D63">
      <w:pPr>
        <w:pStyle w:val="ListParagraph"/>
        <w:numPr>
          <w:ilvl w:val="0"/>
          <w:numId w:val="6"/>
        </w:numPr>
        <w:rPr>
          <w:rFonts w:ascii="Bariol" w:hAnsi="Bariol" w:cs="Segoe UI"/>
          <w:color w:val="000000"/>
        </w:rPr>
      </w:pPr>
      <w:r w:rsidRPr="00E65C06">
        <w:rPr>
          <w:rFonts w:ascii="Bariol" w:hAnsi="Bariol" w:cs="Segoe UI"/>
          <w:color w:val="000000"/>
        </w:rPr>
        <w:t>Ensure you have good financial management – spending is public information in the charity sector.</w:t>
      </w:r>
    </w:p>
    <w:p w14:paraId="21D47EDA" w14:textId="00A78AE2" w:rsidR="008F5D63" w:rsidRPr="00C93F41" w:rsidRDefault="008B6A79" w:rsidP="008F5D63">
      <w:pPr>
        <w:pStyle w:val="ListParagraph"/>
        <w:numPr>
          <w:ilvl w:val="0"/>
          <w:numId w:val="6"/>
        </w:numPr>
        <w:rPr>
          <w:rFonts w:ascii="Bariol" w:hAnsi="Bariol" w:cs="Segoe UI"/>
          <w:b/>
          <w:bCs/>
          <w:color w:val="000000"/>
        </w:rPr>
      </w:pPr>
      <w:r>
        <w:rPr>
          <w:rFonts w:ascii="Bariol" w:hAnsi="Bariol" w:cs="Segoe UI"/>
          <w:color w:val="000000"/>
        </w:rPr>
        <w:t>Show proactive transp</w:t>
      </w:r>
      <w:r w:rsidR="00C93F41">
        <w:rPr>
          <w:rFonts w:ascii="Bariol" w:hAnsi="Bariol" w:cs="Segoe UI"/>
          <w:color w:val="000000"/>
        </w:rPr>
        <w:t xml:space="preserve">arency on how you’re spending supporters and </w:t>
      </w:r>
      <w:r w:rsidR="00486EBC">
        <w:rPr>
          <w:rFonts w:ascii="Bariol" w:hAnsi="Bariol" w:cs="Segoe UI"/>
          <w:color w:val="000000"/>
        </w:rPr>
        <w:t>donors</w:t>
      </w:r>
      <w:r w:rsidR="00242F2A">
        <w:rPr>
          <w:rFonts w:ascii="Bariol" w:hAnsi="Bariol" w:cs="Segoe UI"/>
          <w:color w:val="000000"/>
        </w:rPr>
        <w:t xml:space="preserve">’ </w:t>
      </w:r>
      <w:r w:rsidR="00C93F41">
        <w:rPr>
          <w:rFonts w:ascii="Bariol" w:hAnsi="Bariol" w:cs="Segoe UI"/>
          <w:color w:val="000000"/>
        </w:rPr>
        <w:t>money</w:t>
      </w:r>
      <w:r w:rsidR="00777FEA">
        <w:rPr>
          <w:rFonts w:ascii="Bariol" w:hAnsi="Bariol" w:cs="Segoe UI"/>
          <w:color w:val="000000"/>
        </w:rPr>
        <w:t xml:space="preserve"> – this could be an email update on how their money has helped a cause. </w:t>
      </w:r>
    </w:p>
    <w:p w14:paraId="4EEFABA8" w14:textId="1AA1E2A6" w:rsidR="00C93F41" w:rsidRPr="00486EBC" w:rsidRDefault="00C93F41" w:rsidP="008F5D63">
      <w:pPr>
        <w:pStyle w:val="ListParagraph"/>
        <w:numPr>
          <w:ilvl w:val="0"/>
          <w:numId w:val="6"/>
        </w:numPr>
        <w:rPr>
          <w:rFonts w:ascii="Bariol" w:hAnsi="Bariol" w:cs="Segoe UI"/>
          <w:b/>
          <w:bCs/>
          <w:color w:val="000000"/>
        </w:rPr>
      </w:pPr>
      <w:r>
        <w:rPr>
          <w:rFonts w:ascii="Bariol" w:hAnsi="Bariol" w:cs="Segoe UI"/>
          <w:color w:val="000000"/>
        </w:rPr>
        <w:t>File your accounts on time to the Charity Commissio</w:t>
      </w:r>
      <w:r w:rsidR="004369B9">
        <w:rPr>
          <w:rFonts w:ascii="Bariol" w:hAnsi="Bariol" w:cs="Segoe UI"/>
          <w:color w:val="000000"/>
        </w:rPr>
        <w:t xml:space="preserve">n – </w:t>
      </w:r>
      <w:r w:rsidR="00D27161">
        <w:rPr>
          <w:rFonts w:ascii="Bariol" w:hAnsi="Bariol" w:cs="Segoe UI"/>
          <w:color w:val="000000"/>
        </w:rPr>
        <w:t>an ‘</w:t>
      </w:r>
      <w:r w:rsidR="004369B9">
        <w:rPr>
          <w:rFonts w:ascii="Bariol" w:hAnsi="Bariol" w:cs="Segoe UI"/>
          <w:color w:val="000000"/>
        </w:rPr>
        <w:t xml:space="preserve">overdue’ </w:t>
      </w:r>
      <w:r w:rsidR="00D27161">
        <w:rPr>
          <w:rFonts w:ascii="Bariol" w:hAnsi="Bariol" w:cs="Segoe UI"/>
          <w:color w:val="000000"/>
        </w:rPr>
        <w:t>no</w:t>
      </w:r>
      <w:r w:rsidR="00C35434">
        <w:rPr>
          <w:rFonts w:ascii="Bariol" w:hAnsi="Bariol" w:cs="Segoe UI"/>
          <w:color w:val="000000"/>
        </w:rPr>
        <w:t xml:space="preserve">tice on the Charity Commission register sends the wrong message to donors. </w:t>
      </w:r>
    </w:p>
    <w:p w14:paraId="022BD21B" w14:textId="375CA1E5" w:rsidR="00486EBC" w:rsidRPr="00B4345E" w:rsidRDefault="00486EBC" w:rsidP="008F5D63">
      <w:pPr>
        <w:pStyle w:val="ListParagraph"/>
        <w:numPr>
          <w:ilvl w:val="0"/>
          <w:numId w:val="6"/>
        </w:numPr>
        <w:rPr>
          <w:rFonts w:ascii="Bariol" w:hAnsi="Bariol" w:cs="Segoe UI"/>
          <w:b/>
          <w:bCs/>
          <w:color w:val="000000"/>
        </w:rPr>
      </w:pPr>
      <w:r>
        <w:rPr>
          <w:rFonts w:ascii="Bariol" w:hAnsi="Bariol" w:cs="Segoe UI"/>
          <w:color w:val="000000"/>
        </w:rPr>
        <w:t xml:space="preserve">Have a strong fundraising strategy that actively benefits your </w:t>
      </w:r>
      <w:r w:rsidR="00E65C06">
        <w:rPr>
          <w:rFonts w:ascii="Bariol" w:hAnsi="Bariol" w:cs="Segoe UI"/>
          <w:color w:val="000000"/>
        </w:rPr>
        <w:t>purpose,</w:t>
      </w:r>
      <w:r>
        <w:rPr>
          <w:rFonts w:ascii="Bariol" w:hAnsi="Bariol" w:cs="Segoe UI"/>
          <w:color w:val="000000"/>
        </w:rPr>
        <w:t xml:space="preserve"> </w:t>
      </w:r>
      <w:r w:rsidR="009606DC">
        <w:rPr>
          <w:rFonts w:ascii="Bariol" w:hAnsi="Bariol" w:cs="Segoe UI"/>
          <w:color w:val="000000"/>
        </w:rPr>
        <w:t>s</w:t>
      </w:r>
      <w:r>
        <w:rPr>
          <w:rFonts w:ascii="Bariol" w:hAnsi="Bariol" w:cs="Segoe UI"/>
          <w:color w:val="000000"/>
        </w:rPr>
        <w:t xml:space="preserve">o people know how their money is helping. </w:t>
      </w:r>
    </w:p>
    <w:p w14:paraId="45E12E66" w14:textId="48D071ED" w:rsidR="00B4345E" w:rsidRDefault="00B4345E" w:rsidP="00B4345E">
      <w:pPr>
        <w:rPr>
          <w:rFonts w:ascii="Bariol" w:hAnsi="Bariol" w:cs="Segoe UI"/>
          <w:b/>
          <w:bCs/>
          <w:color w:val="000000"/>
        </w:rPr>
      </w:pPr>
      <w:r>
        <w:rPr>
          <w:rFonts w:ascii="Bariol" w:hAnsi="Bariol" w:cs="Segoe UI"/>
          <w:b/>
          <w:bCs/>
          <w:color w:val="000000"/>
        </w:rPr>
        <w:t>Connect and engage the community:</w:t>
      </w:r>
    </w:p>
    <w:p w14:paraId="074A4F00" w14:textId="7D674401" w:rsidR="00B4345E" w:rsidRDefault="00B4345E" w:rsidP="00B4345E">
      <w:pPr>
        <w:pStyle w:val="ListParagraph"/>
        <w:numPr>
          <w:ilvl w:val="0"/>
          <w:numId w:val="7"/>
        </w:numPr>
        <w:rPr>
          <w:rFonts w:ascii="Bariol" w:hAnsi="Bariol" w:cs="Segoe UI"/>
          <w:color w:val="000000"/>
        </w:rPr>
      </w:pPr>
      <w:r>
        <w:rPr>
          <w:rFonts w:ascii="Bariol" w:hAnsi="Bariol" w:cs="Segoe UI"/>
          <w:color w:val="000000"/>
        </w:rPr>
        <w:t xml:space="preserve">Share issues and invite people to be part of creating </w:t>
      </w:r>
      <w:r w:rsidR="00336022">
        <w:rPr>
          <w:rFonts w:ascii="Bariol" w:hAnsi="Bariol" w:cs="Segoe UI"/>
          <w:color w:val="000000"/>
        </w:rPr>
        <w:t xml:space="preserve">the solution. </w:t>
      </w:r>
    </w:p>
    <w:p w14:paraId="50351276" w14:textId="3B79F694" w:rsidR="00336022" w:rsidRDefault="00336022" w:rsidP="00B4345E">
      <w:pPr>
        <w:pStyle w:val="ListParagraph"/>
        <w:numPr>
          <w:ilvl w:val="0"/>
          <w:numId w:val="7"/>
        </w:numPr>
        <w:rPr>
          <w:rFonts w:ascii="Bariol" w:hAnsi="Bariol" w:cs="Segoe UI"/>
          <w:color w:val="000000"/>
        </w:rPr>
      </w:pPr>
      <w:r>
        <w:rPr>
          <w:rFonts w:ascii="Bariol" w:hAnsi="Bariol" w:cs="Segoe UI"/>
          <w:color w:val="000000"/>
        </w:rPr>
        <w:t>Tell authentic stories and encourage others to join the conversation.</w:t>
      </w:r>
    </w:p>
    <w:p w14:paraId="39AFA16A" w14:textId="178BEB1D" w:rsidR="00336022" w:rsidRDefault="00616291" w:rsidP="00B4345E">
      <w:pPr>
        <w:pStyle w:val="ListParagraph"/>
        <w:numPr>
          <w:ilvl w:val="0"/>
          <w:numId w:val="7"/>
        </w:numPr>
        <w:rPr>
          <w:rFonts w:ascii="Bariol" w:hAnsi="Bariol" w:cs="Segoe UI"/>
          <w:color w:val="000000"/>
        </w:rPr>
      </w:pPr>
      <w:r>
        <w:rPr>
          <w:rFonts w:ascii="Bariol" w:hAnsi="Bariol" w:cs="Segoe UI"/>
          <w:color w:val="000000"/>
        </w:rPr>
        <w:t xml:space="preserve">Provide opportunities for people to engage in personally helping another person. </w:t>
      </w:r>
    </w:p>
    <w:p w14:paraId="4D711F98" w14:textId="60E60F96" w:rsidR="0089525A" w:rsidRDefault="00616291" w:rsidP="009515E9">
      <w:pPr>
        <w:pStyle w:val="ListParagraph"/>
        <w:numPr>
          <w:ilvl w:val="0"/>
          <w:numId w:val="7"/>
        </w:numPr>
        <w:rPr>
          <w:rFonts w:ascii="Bariol" w:hAnsi="Bariol" w:cs="Segoe UI"/>
          <w:color w:val="000000"/>
        </w:rPr>
      </w:pPr>
      <w:r>
        <w:rPr>
          <w:rFonts w:ascii="Bariol" w:hAnsi="Bariol" w:cs="Segoe UI"/>
          <w:color w:val="000000"/>
        </w:rPr>
        <w:t xml:space="preserve">Connect </w:t>
      </w:r>
      <w:r w:rsidR="00E77B00">
        <w:rPr>
          <w:rFonts w:ascii="Bariol" w:hAnsi="Bariol" w:cs="Segoe UI"/>
          <w:color w:val="000000"/>
        </w:rPr>
        <w:t xml:space="preserve">to your community online </w:t>
      </w:r>
      <w:r w:rsidR="00D02B4B">
        <w:rPr>
          <w:rFonts w:ascii="Bariol" w:hAnsi="Bariol" w:cs="Segoe UI"/>
          <w:color w:val="000000"/>
        </w:rPr>
        <w:t>– an online presence</w:t>
      </w:r>
      <w:r w:rsidR="006E4D0E">
        <w:rPr>
          <w:rFonts w:ascii="Bariol" w:hAnsi="Bariol" w:cs="Segoe UI"/>
          <w:color w:val="000000"/>
        </w:rPr>
        <w:t xml:space="preserve"> </w:t>
      </w:r>
      <w:r w:rsidR="00EA2019">
        <w:rPr>
          <w:rFonts w:ascii="Bariol" w:hAnsi="Bariol" w:cs="Segoe UI"/>
          <w:color w:val="000000"/>
        </w:rPr>
        <w:t xml:space="preserve">demonstrates your outreach and </w:t>
      </w:r>
      <w:r w:rsidR="009515E9">
        <w:rPr>
          <w:rFonts w:ascii="Bariol" w:hAnsi="Bariol" w:cs="Segoe UI"/>
          <w:color w:val="000000"/>
        </w:rPr>
        <w:t>people are more likely to i</w:t>
      </w:r>
      <w:r w:rsidR="0089525A" w:rsidRPr="009515E9">
        <w:rPr>
          <w:rFonts w:ascii="Bariol" w:hAnsi="Bariol" w:cs="Segoe UI"/>
          <w:color w:val="000000"/>
        </w:rPr>
        <w:t>nvest in the future with you</w:t>
      </w:r>
      <w:r w:rsidR="009515E9">
        <w:rPr>
          <w:rFonts w:ascii="Bariol" w:hAnsi="Bariol" w:cs="Segoe UI"/>
          <w:color w:val="000000"/>
        </w:rPr>
        <w:t>.</w:t>
      </w:r>
    </w:p>
    <w:p w14:paraId="55CB0627" w14:textId="26A5D628" w:rsidR="009515E9" w:rsidRDefault="006D42E4" w:rsidP="009515E9">
      <w:pPr>
        <w:pStyle w:val="ListParagraph"/>
        <w:numPr>
          <w:ilvl w:val="0"/>
          <w:numId w:val="7"/>
        </w:numPr>
        <w:rPr>
          <w:rFonts w:ascii="Bariol" w:hAnsi="Bariol" w:cs="Segoe UI"/>
          <w:color w:val="000000"/>
        </w:rPr>
      </w:pPr>
      <w:r>
        <w:rPr>
          <w:rFonts w:ascii="Bariol" w:hAnsi="Bariol" w:cs="Segoe UI"/>
          <w:color w:val="000000"/>
        </w:rPr>
        <w:t xml:space="preserve">Share the good words others have said about you including recommendations from the public to use your services and experts endorsing you. </w:t>
      </w:r>
    </w:p>
    <w:p w14:paraId="5A90A071" w14:textId="0910F95C" w:rsidR="00AD1D52" w:rsidRDefault="00AF60D3" w:rsidP="009515E9">
      <w:pPr>
        <w:pStyle w:val="ListParagraph"/>
        <w:numPr>
          <w:ilvl w:val="0"/>
          <w:numId w:val="7"/>
        </w:numPr>
        <w:rPr>
          <w:rFonts w:ascii="Bariol" w:hAnsi="Bariol" w:cs="Segoe UI"/>
          <w:color w:val="000000"/>
        </w:rPr>
      </w:pPr>
      <w:r>
        <w:rPr>
          <w:rFonts w:ascii="Bariol" w:hAnsi="Bariol" w:cs="Segoe UI"/>
          <w:color w:val="000000"/>
        </w:rPr>
        <w:t>Publicise</w:t>
      </w:r>
      <w:r w:rsidR="00AD1D52">
        <w:rPr>
          <w:rFonts w:ascii="Bariol" w:hAnsi="Bariol" w:cs="Segoe UI"/>
          <w:color w:val="000000"/>
        </w:rPr>
        <w:t xml:space="preserve"> testimonials, real-life examples </w:t>
      </w:r>
      <w:r>
        <w:rPr>
          <w:rFonts w:ascii="Bariol" w:hAnsi="Bariol" w:cs="Segoe UI"/>
          <w:color w:val="000000"/>
        </w:rPr>
        <w:t>of work done by you and content that offers value and information.</w:t>
      </w:r>
    </w:p>
    <w:p w14:paraId="4EC95CF3" w14:textId="2E6C9130" w:rsidR="00AF60D3" w:rsidRPr="00AF60D3" w:rsidRDefault="00AF60D3" w:rsidP="00AF60D3">
      <w:pPr>
        <w:rPr>
          <w:rFonts w:ascii="Bariol" w:hAnsi="Bariol" w:cs="Segoe UI"/>
          <w:b/>
          <w:bCs/>
          <w:color w:val="000000"/>
        </w:rPr>
      </w:pPr>
      <w:r w:rsidRPr="00AF60D3">
        <w:rPr>
          <w:rFonts w:ascii="Bariol" w:hAnsi="Bariol" w:cs="Segoe UI"/>
          <w:b/>
          <w:bCs/>
          <w:color w:val="000000"/>
        </w:rPr>
        <w:t>Share your impact:</w:t>
      </w:r>
    </w:p>
    <w:p w14:paraId="0F3353E1" w14:textId="5D8F2295" w:rsidR="009606DC" w:rsidRDefault="004A2217" w:rsidP="00AF60D3">
      <w:pPr>
        <w:pStyle w:val="ListParagraph"/>
        <w:numPr>
          <w:ilvl w:val="0"/>
          <w:numId w:val="8"/>
        </w:numPr>
        <w:rPr>
          <w:rFonts w:ascii="Bariol" w:hAnsi="Bariol" w:cs="Segoe UI"/>
          <w:color w:val="000000"/>
        </w:rPr>
      </w:pPr>
      <w:r w:rsidRPr="004A2217">
        <w:rPr>
          <w:rFonts w:ascii="Bariol" w:hAnsi="Bariol" w:cs="Segoe UI"/>
          <w:color w:val="000000"/>
        </w:rPr>
        <w:t xml:space="preserve">Present a </w:t>
      </w:r>
      <w:r>
        <w:rPr>
          <w:rFonts w:ascii="Bariol" w:hAnsi="Bariol" w:cs="Segoe UI"/>
          <w:color w:val="000000"/>
        </w:rPr>
        <w:t>clear narrative about how you made an impact and an honest assessment of</w:t>
      </w:r>
      <w:r w:rsidR="00E42370">
        <w:rPr>
          <w:rFonts w:ascii="Bariol" w:hAnsi="Bariol" w:cs="Segoe UI"/>
          <w:color w:val="000000"/>
        </w:rPr>
        <w:t xml:space="preserve"> where you will change approach</w:t>
      </w:r>
      <w:r w:rsidR="00F06342">
        <w:rPr>
          <w:rFonts w:ascii="Bariol" w:hAnsi="Bariol" w:cs="Segoe UI"/>
          <w:color w:val="000000"/>
        </w:rPr>
        <w:t>es where necessary</w:t>
      </w:r>
      <w:r w:rsidR="00E42370">
        <w:rPr>
          <w:rFonts w:ascii="Bariol" w:hAnsi="Bariol" w:cs="Segoe UI"/>
          <w:color w:val="000000"/>
        </w:rPr>
        <w:t xml:space="preserve"> to make improvements. </w:t>
      </w:r>
    </w:p>
    <w:p w14:paraId="0EED2F35" w14:textId="27EB6000" w:rsidR="00C9447E" w:rsidRPr="00C9447E" w:rsidRDefault="00C21B63" w:rsidP="00C9447E">
      <w:pPr>
        <w:pStyle w:val="ListParagraph"/>
        <w:numPr>
          <w:ilvl w:val="0"/>
          <w:numId w:val="8"/>
        </w:numPr>
        <w:rPr>
          <w:rFonts w:ascii="Bariol" w:hAnsi="Bariol" w:cs="Segoe UI"/>
          <w:color w:val="000000"/>
        </w:rPr>
      </w:pPr>
      <w:r>
        <w:rPr>
          <w:rFonts w:ascii="Bariol" w:hAnsi="Bariol" w:cs="Segoe UI"/>
          <w:color w:val="000000"/>
        </w:rPr>
        <w:t xml:space="preserve">Display facts, figures, photos or videos on your social media and website. </w:t>
      </w:r>
    </w:p>
    <w:p w14:paraId="2B5038E2" w14:textId="2DA78210" w:rsidR="00C64D6E" w:rsidRPr="00C9447E" w:rsidRDefault="00C9447E">
      <w:pPr>
        <w:rPr>
          <w:rFonts w:ascii="Bariol" w:hAnsi="Bariol" w:cs="Segoe UI"/>
          <w:color w:val="000000"/>
        </w:rPr>
      </w:pPr>
      <w:r>
        <w:rPr>
          <w:rFonts w:ascii="Bariol" w:hAnsi="Bariol" w:cs="Segoe UI"/>
          <w:color w:val="000000"/>
        </w:rPr>
        <w:t>Overall, by k</w:t>
      </w:r>
      <w:r w:rsidRPr="00C9447E">
        <w:rPr>
          <w:rFonts w:ascii="Bariol" w:hAnsi="Bariol" w:cs="Segoe UI"/>
          <w:color w:val="000000"/>
        </w:rPr>
        <w:t>eeping up to date with the Charity Commission’s best practice guidance and ensuring trustees are to</w:t>
      </w:r>
      <w:r>
        <w:rPr>
          <w:rFonts w:ascii="Bariol" w:hAnsi="Bariol" w:cs="Segoe UI"/>
          <w:color w:val="000000"/>
        </w:rPr>
        <w:t xml:space="preserve">o, will put you in the best position to build public trust in your charity. </w:t>
      </w:r>
    </w:p>
    <w:sectPr w:rsidR="00C64D6E" w:rsidRPr="00C9447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9C7E" w14:textId="77777777" w:rsidR="00D9644D" w:rsidRDefault="00D9644D" w:rsidP="00F60C22">
      <w:pPr>
        <w:spacing w:after="0" w:line="240" w:lineRule="auto"/>
      </w:pPr>
      <w:r>
        <w:separator/>
      </w:r>
    </w:p>
  </w:endnote>
  <w:endnote w:type="continuationSeparator" w:id="0">
    <w:p w14:paraId="15835C06" w14:textId="77777777" w:rsidR="00D9644D" w:rsidRDefault="00D9644D" w:rsidP="00F6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F31A" w14:textId="77777777" w:rsidR="00F60C22" w:rsidRPr="00F04089" w:rsidRDefault="00F60C22" w:rsidP="00F60C22">
    <w:pPr>
      <w:pStyle w:val="Footer"/>
      <w:jc w:val="center"/>
      <w:rPr>
        <w:rFonts w:ascii="Bariol" w:hAnsi="Bariol"/>
        <w:sz w:val="16"/>
        <w:szCs w:val="16"/>
      </w:rPr>
    </w:pPr>
    <w:r w:rsidRPr="00F04089">
      <w:rPr>
        <w:rFonts w:ascii="Bariol" w:hAnsi="Bariol"/>
        <w:sz w:val="16"/>
        <w:szCs w:val="16"/>
        <w:lang w:val="en-US"/>
      </w:rPr>
      <w:t xml:space="preserve">HEY Smile Foundation, a company limited by guarantee. Registered in England and Wales. </w:t>
    </w:r>
    <w:r w:rsidRPr="00F04089">
      <w:rPr>
        <w:rFonts w:ascii="Bariol" w:hAnsi="Bariol"/>
        <w:sz w:val="16"/>
        <w:szCs w:val="16"/>
        <w:lang w:val="en-US"/>
      </w:rPr>
      <w:br/>
      <w:t>Charity number: 1125856 | Company number: 06455490</w:t>
    </w:r>
    <w:r w:rsidRPr="00F04089">
      <w:rPr>
        <w:rFonts w:ascii="Bariol" w:hAnsi="Bariol"/>
        <w:sz w:val="16"/>
        <w:szCs w:val="16"/>
        <w:lang w:val="en-US"/>
      </w:rPr>
      <w:br/>
      <w:t>A: HEY Smile Foundation, 61 Queens Gardens, Dock Street, Hull, HU1 3AE | T: 01482 590270</w:t>
    </w:r>
  </w:p>
  <w:p w14:paraId="50141771" w14:textId="77777777" w:rsidR="00F60C22" w:rsidRDefault="00F60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A8B8" w14:textId="77777777" w:rsidR="00D9644D" w:rsidRDefault="00D9644D" w:rsidP="00F60C22">
      <w:pPr>
        <w:spacing w:after="0" w:line="240" w:lineRule="auto"/>
      </w:pPr>
      <w:r>
        <w:separator/>
      </w:r>
    </w:p>
  </w:footnote>
  <w:footnote w:type="continuationSeparator" w:id="0">
    <w:p w14:paraId="478C5163" w14:textId="77777777" w:rsidR="00D9644D" w:rsidRDefault="00D9644D" w:rsidP="00F60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8248" w14:textId="77777777" w:rsidR="00F60C22" w:rsidRPr="00546D1D" w:rsidRDefault="00F60C22" w:rsidP="00F60C22">
    <w:pPr>
      <w:pStyle w:val="Header"/>
      <w:rPr>
        <w:rFonts w:ascii="Bariol" w:hAnsi="Bariol"/>
        <w:b/>
        <w:bCs/>
      </w:rPr>
    </w:pPr>
    <w:r w:rsidRPr="00546D1D">
      <w:rPr>
        <w:rFonts w:ascii="Bariol" w:hAnsi="Bariol"/>
        <w:b/>
        <w:bCs/>
        <w:noProof/>
      </w:rPr>
      <w:drawing>
        <wp:anchor distT="0" distB="0" distL="114300" distR="114300" simplePos="0" relativeHeight="251659264" behindDoc="1" locked="0" layoutInCell="1" allowOverlap="1" wp14:anchorId="18E92176" wp14:editId="42B576CC">
          <wp:simplePos x="0" y="0"/>
          <wp:positionH relativeFrom="column">
            <wp:posOffset>4846320</wp:posOffset>
          </wp:positionH>
          <wp:positionV relativeFrom="paragraph">
            <wp:posOffset>-191135</wp:posOffset>
          </wp:positionV>
          <wp:extent cx="1522095" cy="480060"/>
          <wp:effectExtent l="0" t="0" r="1905" b="0"/>
          <wp:wrapTight wrapText="bothSides">
            <wp:wrapPolygon edited="0">
              <wp:start x="9732" y="0"/>
              <wp:lineTo x="0" y="2571"/>
              <wp:lineTo x="0" y="18000"/>
              <wp:lineTo x="11625" y="20571"/>
              <wp:lineTo x="18113" y="20571"/>
              <wp:lineTo x="18383" y="20571"/>
              <wp:lineTo x="21357" y="14571"/>
              <wp:lineTo x="21357" y="3429"/>
              <wp:lineTo x="20275" y="0"/>
              <wp:lineTo x="9732" y="0"/>
            </wp:wrapPolygon>
          </wp:wrapTight>
          <wp:docPr id="10" name="Picture 10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black and grey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D1D">
      <w:rPr>
        <w:rFonts w:ascii="Bariol" w:hAnsi="Bariol"/>
        <w:b/>
        <w:bCs/>
      </w:rPr>
      <w:t>Governance</w:t>
    </w:r>
  </w:p>
  <w:p w14:paraId="58F6FAC4" w14:textId="77777777" w:rsidR="00F60C22" w:rsidRDefault="00F60C22">
    <w:pPr>
      <w:pStyle w:val="Header"/>
    </w:pPr>
    <w:r>
      <w:rPr>
        <w:rFonts w:ascii="Bariol" w:hAnsi="Bariol"/>
        <w:b/>
        <w:bCs/>
      </w:rPr>
      <w:t xml:space="preserve">How to Build Public Trust in Your Charity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61F11"/>
    <w:multiLevelType w:val="hybridMultilevel"/>
    <w:tmpl w:val="F96419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ED5879"/>
    <w:multiLevelType w:val="hybridMultilevel"/>
    <w:tmpl w:val="CE923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A4CD8"/>
    <w:multiLevelType w:val="multilevel"/>
    <w:tmpl w:val="7700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E1FA3"/>
    <w:multiLevelType w:val="multilevel"/>
    <w:tmpl w:val="7700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66FD5"/>
    <w:multiLevelType w:val="hybridMultilevel"/>
    <w:tmpl w:val="FC528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E3310"/>
    <w:multiLevelType w:val="hybridMultilevel"/>
    <w:tmpl w:val="0F103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D78E7"/>
    <w:multiLevelType w:val="multilevel"/>
    <w:tmpl w:val="7700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7A5ED2"/>
    <w:multiLevelType w:val="hybridMultilevel"/>
    <w:tmpl w:val="05E8F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214282">
    <w:abstractNumId w:val="2"/>
  </w:num>
  <w:num w:numId="2" w16cid:durableId="1920555133">
    <w:abstractNumId w:val="3"/>
  </w:num>
  <w:num w:numId="3" w16cid:durableId="265040170">
    <w:abstractNumId w:val="6"/>
  </w:num>
  <w:num w:numId="4" w16cid:durableId="51970056">
    <w:abstractNumId w:val="7"/>
  </w:num>
  <w:num w:numId="5" w16cid:durableId="634025713">
    <w:abstractNumId w:val="5"/>
  </w:num>
  <w:num w:numId="6" w16cid:durableId="826550699">
    <w:abstractNumId w:val="4"/>
  </w:num>
  <w:num w:numId="7" w16cid:durableId="301736608">
    <w:abstractNumId w:val="1"/>
  </w:num>
  <w:num w:numId="8" w16cid:durableId="135629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FB"/>
    <w:rsid w:val="00005D66"/>
    <w:rsid w:val="00071D9E"/>
    <w:rsid w:val="00080FDE"/>
    <w:rsid w:val="000A6B59"/>
    <w:rsid w:val="00106DB5"/>
    <w:rsid w:val="0011487A"/>
    <w:rsid w:val="00152936"/>
    <w:rsid w:val="00203217"/>
    <w:rsid w:val="002348B8"/>
    <w:rsid w:val="00242F2A"/>
    <w:rsid w:val="002607CB"/>
    <w:rsid w:val="002A34AC"/>
    <w:rsid w:val="00334B5C"/>
    <w:rsid w:val="00336022"/>
    <w:rsid w:val="004369B9"/>
    <w:rsid w:val="00486EBC"/>
    <w:rsid w:val="004A2217"/>
    <w:rsid w:val="006067BB"/>
    <w:rsid w:val="00616291"/>
    <w:rsid w:val="00620E71"/>
    <w:rsid w:val="00643671"/>
    <w:rsid w:val="00670537"/>
    <w:rsid w:val="00671C87"/>
    <w:rsid w:val="00697803"/>
    <w:rsid w:val="006D42E4"/>
    <w:rsid w:val="006E4D0E"/>
    <w:rsid w:val="006F0DCC"/>
    <w:rsid w:val="007046B2"/>
    <w:rsid w:val="00777FEA"/>
    <w:rsid w:val="00791A1B"/>
    <w:rsid w:val="007E3213"/>
    <w:rsid w:val="00806EC6"/>
    <w:rsid w:val="00822D91"/>
    <w:rsid w:val="0084792B"/>
    <w:rsid w:val="008710D5"/>
    <w:rsid w:val="0089525A"/>
    <w:rsid w:val="008B6A79"/>
    <w:rsid w:val="008C2E85"/>
    <w:rsid w:val="008C43CF"/>
    <w:rsid w:val="008D5CC1"/>
    <w:rsid w:val="008E5192"/>
    <w:rsid w:val="008F5D63"/>
    <w:rsid w:val="008F7DD4"/>
    <w:rsid w:val="009515E9"/>
    <w:rsid w:val="009606DC"/>
    <w:rsid w:val="00986BEE"/>
    <w:rsid w:val="009C5897"/>
    <w:rsid w:val="00A15984"/>
    <w:rsid w:val="00A366E4"/>
    <w:rsid w:val="00A65AED"/>
    <w:rsid w:val="00A7186E"/>
    <w:rsid w:val="00A917AC"/>
    <w:rsid w:val="00AB45C1"/>
    <w:rsid w:val="00AD1D52"/>
    <w:rsid w:val="00AF26CF"/>
    <w:rsid w:val="00AF60D3"/>
    <w:rsid w:val="00B4345E"/>
    <w:rsid w:val="00BF6E14"/>
    <w:rsid w:val="00C21B63"/>
    <w:rsid w:val="00C35434"/>
    <w:rsid w:val="00C64D6E"/>
    <w:rsid w:val="00C93F41"/>
    <w:rsid w:val="00C9447E"/>
    <w:rsid w:val="00CA60F0"/>
    <w:rsid w:val="00CD1998"/>
    <w:rsid w:val="00D02B4B"/>
    <w:rsid w:val="00D27161"/>
    <w:rsid w:val="00D755FB"/>
    <w:rsid w:val="00D9644D"/>
    <w:rsid w:val="00DB7CAE"/>
    <w:rsid w:val="00DE2F46"/>
    <w:rsid w:val="00E330E8"/>
    <w:rsid w:val="00E42370"/>
    <w:rsid w:val="00E65C06"/>
    <w:rsid w:val="00E77B00"/>
    <w:rsid w:val="00EA2019"/>
    <w:rsid w:val="00EB30AD"/>
    <w:rsid w:val="00EB382A"/>
    <w:rsid w:val="00ED3DAC"/>
    <w:rsid w:val="00F06342"/>
    <w:rsid w:val="00F33C58"/>
    <w:rsid w:val="00F60C22"/>
    <w:rsid w:val="00FC2F40"/>
    <w:rsid w:val="00FC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FD8BF"/>
  <w15:chartTrackingRefBased/>
  <w15:docId w15:val="{3B9A5019-588B-4268-ABF2-E239D1BA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33C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C22"/>
  </w:style>
  <w:style w:type="paragraph" w:styleId="Footer">
    <w:name w:val="footer"/>
    <w:basedOn w:val="Normal"/>
    <w:link w:val="FooterChar"/>
    <w:uiPriority w:val="99"/>
    <w:unhideWhenUsed/>
    <w:rsid w:val="00F60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C22"/>
  </w:style>
  <w:style w:type="paragraph" w:styleId="ListParagraph">
    <w:name w:val="List Paragraph"/>
    <w:basedOn w:val="Normal"/>
    <w:uiPriority w:val="34"/>
    <w:qFormat/>
    <w:rsid w:val="008C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4" ma:contentTypeDescription="Create a new document." ma:contentTypeScope="" ma:versionID="4b1dba205726328580e844fcd8e7c403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4704c37e7284cda1678f42a7f678c0f7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3C1AB-11F2-428D-84B3-C7D394AE07AC}">
  <ds:schemaRefs>
    <ds:schemaRef ds:uri="http://schemas.microsoft.com/office/2006/metadata/properties"/>
    <ds:schemaRef ds:uri="http://schemas.microsoft.com/office/infopath/2007/PartnerControls"/>
    <ds:schemaRef ds:uri="8a7c85b7-bb4c-4e97-aec3-2be02e6d4ea8"/>
    <ds:schemaRef ds:uri="75c803dd-d2b2-4e77-b8f7-6e5c86b8e96f"/>
  </ds:schemaRefs>
</ds:datastoreItem>
</file>

<file path=customXml/itemProps2.xml><?xml version="1.0" encoding="utf-8"?>
<ds:datastoreItem xmlns:ds="http://schemas.openxmlformats.org/officeDocument/2006/customXml" ds:itemID="{C1849D97-C650-4307-A85E-11597A5D7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5A35C-9F0C-4A06-BCBB-9B1B62A04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c85b7-bb4c-4e97-aec3-2be02e6d4ea8"/>
    <ds:schemaRef ds:uri="75c803dd-d2b2-4e77-b8f7-6e5c86b8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Amelia Holdstock</cp:lastModifiedBy>
  <cp:revision>71</cp:revision>
  <dcterms:created xsi:type="dcterms:W3CDTF">2023-07-20T12:58:00Z</dcterms:created>
  <dcterms:modified xsi:type="dcterms:W3CDTF">2023-07-24T10:09:00Z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  <property fmtid="{D5CDD505-2E9C-101B-9397-08002B2CF9AE}" pid="3" name="MediaServiceImageTags">
    <vt:lpwstr/>
  </property>
</Properties>
</file>